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0DAD04" w14:textId="77777777" w:rsidR="00BC5593" w:rsidRPr="00876000" w:rsidRDefault="00BC5593" w:rsidP="00BC559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76000">
        <w:rPr>
          <w:rFonts w:ascii="Times New Roman" w:hAnsi="Times New Roman" w:cs="Times New Roman"/>
          <w:sz w:val="24"/>
          <w:szCs w:val="24"/>
        </w:rPr>
        <w:t>Казахский национальный университет им. аль-Фараби</w:t>
      </w:r>
    </w:p>
    <w:p w14:paraId="1BB3124D" w14:textId="77777777" w:rsidR="00BC5593" w:rsidRPr="00876000" w:rsidRDefault="00BC5593" w:rsidP="00BC559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76000">
        <w:rPr>
          <w:rFonts w:ascii="Times New Roman" w:hAnsi="Times New Roman" w:cs="Times New Roman"/>
          <w:sz w:val="24"/>
          <w:szCs w:val="24"/>
        </w:rPr>
        <w:t xml:space="preserve">Факультет международных отношений </w:t>
      </w:r>
    </w:p>
    <w:p w14:paraId="3FD1CF04" w14:textId="77777777" w:rsidR="00BC5593" w:rsidRPr="00876000" w:rsidRDefault="00BC5593" w:rsidP="00BC559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76000">
        <w:rPr>
          <w:rFonts w:ascii="Times New Roman" w:hAnsi="Times New Roman" w:cs="Times New Roman"/>
          <w:sz w:val="24"/>
          <w:szCs w:val="24"/>
        </w:rPr>
        <w:t>Кафедра дипломатического перевода</w:t>
      </w:r>
    </w:p>
    <w:p w14:paraId="6EFFAB62" w14:textId="77777777" w:rsidR="00BC5593" w:rsidRPr="00876000" w:rsidRDefault="00BC5593" w:rsidP="00BC55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 w:eastAsia="ar-SA"/>
        </w:rPr>
      </w:pPr>
      <w:r w:rsidRPr="00876000">
        <w:rPr>
          <w:rFonts w:ascii="Times New Roman" w:hAnsi="Times New Roman" w:cs="Times New Roman"/>
          <w:b/>
          <w:sz w:val="24"/>
          <w:szCs w:val="24"/>
          <w:lang w:eastAsia="ar-SA"/>
        </w:rPr>
        <w:t>Образовательная программа</w:t>
      </w:r>
      <w:r w:rsidRPr="00876000">
        <w:rPr>
          <w:rFonts w:ascii="Times New Roman" w:hAnsi="Times New Roman" w:cs="Times New Roman"/>
          <w:b/>
          <w:sz w:val="24"/>
          <w:szCs w:val="24"/>
          <w:lang w:val="kk-KZ" w:eastAsia="ar-SA"/>
        </w:rPr>
        <w:t xml:space="preserve"> по специальности</w:t>
      </w:r>
    </w:p>
    <w:p w14:paraId="0E6F482B" w14:textId="77777777" w:rsidR="00BC5593" w:rsidRDefault="00BC5593" w:rsidP="00BC55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6BAC">
        <w:rPr>
          <w:rFonts w:ascii="Times New Roman" w:hAnsi="Times New Roman" w:cs="Times New Roman"/>
          <w:b/>
          <w:sz w:val="24"/>
          <w:szCs w:val="24"/>
        </w:rPr>
        <w:t xml:space="preserve">6M020700 </w:t>
      </w:r>
      <w:r w:rsidRPr="00876000"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Pr="00BC5593">
        <w:rPr>
          <w:rFonts w:ascii="Times New Roman" w:hAnsi="Times New Roman" w:cs="Times New Roman"/>
          <w:b/>
          <w:sz w:val="24"/>
          <w:szCs w:val="24"/>
        </w:rPr>
        <w:t>Переводческое дело</w:t>
      </w:r>
    </w:p>
    <w:p w14:paraId="0DFC9D7B" w14:textId="15202D1C" w:rsidR="00BC5593" w:rsidRPr="00876000" w:rsidRDefault="00BC5593" w:rsidP="00BC559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76000">
        <w:rPr>
          <w:rFonts w:ascii="Times New Roman" w:hAnsi="Times New Roman" w:cs="Times New Roman"/>
          <w:b/>
          <w:bCs/>
          <w:sz w:val="24"/>
          <w:szCs w:val="24"/>
        </w:rPr>
        <w:t>Силлабус дисциплины</w:t>
      </w:r>
    </w:p>
    <w:p w14:paraId="2F322099" w14:textId="75E77B66" w:rsidR="00BC5593" w:rsidRPr="007E68FD" w:rsidRDefault="00BC5593" w:rsidP="00BC55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7E68FD">
        <w:rPr>
          <w:rFonts w:ascii="Times New Roman" w:hAnsi="Times New Roman" w:cs="Times New Roman"/>
          <w:b/>
          <w:bCs/>
          <w:sz w:val="24"/>
          <w:szCs w:val="24"/>
        </w:rPr>
        <w:t>Методика преподавания переводоведческих дисциплин</w:t>
      </w:r>
    </w:p>
    <w:p w14:paraId="311947CD" w14:textId="77777777" w:rsidR="00BC5593" w:rsidRPr="00876000" w:rsidRDefault="00BC5593" w:rsidP="00BC55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76000">
        <w:rPr>
          <w:rFonts w:ascii="Times New Roman" w:hAnsi="Times New Roman" w:cs="Times New Roman"/>
          <w:b/>
          <w:bCs/>
          <w:sz w:val="24"/>
          <w:szCs w:val="24"/>
        </w:rPr>
        <w:t>осенний семестр 201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9</w:t>
      </w:r>
      <w:r w:rsidRPr="00876000">
        <w:rPr>
          <w:rFonts w:ascii="Times New Roman" w:hAnsi="Times New Roman" w:cs="Times New Roman"/>
          <w:b/>
          <w:bCs/>
          <w:sz w:val="24"/>
          <w:szCs w:val="24"/>
        </w:rPr>
        <w:t>-20</w:t>
      </w:r>
      <w:r>
        <w:rPr>
          <w:rFonts w:ascii="Times New Roman" w:hAnsi="Times New Roman" w:cs="Times New Roman"/>
          <w:b/>
          <w:bCs/>
          <w:sz w:val="24"/>
          <w:szCs w:val="24"/>
        </w:rPr>
        <w:t>20</w:t>
      </w:r>
      <w:r w:rsidRPr="00876000">
        <w:rPr>
          <w:rFonts w:ascii="Times New Roman" w:hAnsi="Times New Roman" w:cs="Times New Roman"/>
          <w:b/>
          <w:bCs/>
          <w:sz w:val="24"/>
          <w:szCs w:val="24"/>
        </w:rPr>
        <w:t xml:space="preserve"> учебного года</w:t>
      </w:r>
    </w:p>
    <w:p w14:paraId="0DB21649" w14:textId="77777777" w:rsidR="00BC5593" w:rsidRPr="00A66941" w:rsidRDefault="00BC5593" w:rsidP="00A66941">
      <w:pPr>
        <w:pStyle w:val="a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8C33B4E" w14:textId="77777777" w:rsidR="00780ECA" w:rsidRDefault="00780ECA" w:rsidP="00780ECA">
      <w:pPr>
        <w:rPr>
          <w:rFonts w:ascii="Times New Roman" w:hAnsi="Times New Roman" w:cs="Times New Roman"/>
          <w:sz w:val="24"/>
          <w:szCs w:val="24"/>
        </w:rPr>
      </w:pPr>
    </w:p>
    <w:p w14:paraId="07B6088F" w14:textId="1A3EEAFD" w:rsidR="00780ECA" w:rsidRPr="00780ECA" w:rsidRDefault="00780ECA" w:rsidP="00780ECA">
      <w:pPr>
        <w:rPr>
          <w:rFonts w:ascii="Times New Roman" w:hAnsi="Times New Roman" w:cs="Times New Roman"/>
          <w:sz w:val="24"/>
          <w:szCs w:val="24"/>
        </w:rPr>
      </w:pPr>
      <w:r w:rsidRPr="00A66941">
        <w:rPr>
          <w:rFonts w:ascii="Times New Roman" w:hAnsi="Times New Roman" w:cs="Times New Roman"/>
          <w:sz w:val="24"/>
          <w:szCs w:val="24"/>
        </w:rPr>
        <w:t>Академическая информация о курс</w:t>
      </w:r>
      <w:r>
        <w:rPr>
          <w:rFonts w:ascii="Times New Roman" w:hAnsi="Times New Roman" w:cs="Times New Roman"/>
          <w:sz w:val="24"/>
          <w:szCs w:val="24"/>
        </w:rPr>
        <w:t>е</w:t>
      </w:r>
    </w:p>
    <w:tbl>
      <w:tblPr>
        <w:tblW w:w="9854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598"/>
        <w:gridCol w:w="2551"/>
        <w:gridCol w:w="709"/>
        <w:gridCol w:w="992"/>
        <w:gridCol w:w="851"/>
        <w:gridCol w:w="850"/>
        <w:gridCol w:w="1276"/>
        <w:gridCol w:w="1027"/>
      </w:tblGrid>
      <w:tr w:rsidR="00A66941" w:rsidRPr="00A66941" w14:paraId="166755E5" w14:textId="77777777" w:rsidTr="00BE2158">
        <w:trPr>
          <w:trHeight w:val="265"/>
        </w:trPr>
        <w:tc>
          <w:tcPr>
            <w:tcW w:w="15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6CCC6" w14:textId="77777777" w:rsidR="00A66941" w:rsidRPr="00A66941" w:rsidRDefault="00A66941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66941">
              <w:rPr>
                <w:rFonts w:ascii="Times New Roman" w:hAnsi="Times New Roman" w:cs="Times New Roman"/>
                <w:sz w:val="24"/>
                <w:szCs w:val="24"/>
              </w:rPr>
              <w:t>Код дисциплины</w:t>
            </w:r>
          </w:p>
        </w:tc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AD1DF" w14:textId="77777777" w:rsidR="00A66941" w:rsidRPr="00A66941" w:rsidRDefault="00A66941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66941">
              <w:rPr>
                <w:rFonts w:ascii="Times New Roman" w:hAnsi="Times New Roman" w:cs="Times New Roman"/>
                <w:sz w:val="24"/>
                <w:szCs w:val="24"/>
              </w:rPr>
              <w:t>Название дисциплины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2414A" w14:textId="2DB4705E" w:rsidR="00A66941" w:rsidRPr="00B02866" w:rsidRDefault="00D025AE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Тип </w:t>
            </w: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F6F4E" w14:textId="77777777" w:rsidR="00A66941" w:rsidRPr="00A66941" w:rsidRDefault="00A66941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66941">
              <w:rPr>
                <w:rFonts w:ascii="Times New Roman" w:hAnsi="Times New Roman" w:cs="Times New Roman"/>
                <w:sz w:val="24"/>
                <w:szCs w:val="24"/>
              </w:rPr>
              <w:t>Кол-во часов в неделю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DB862" w14:textId="77777777" w:rsidR="00A66941" w:rsidRPr="00A66941" w:rsidRDefault="00A66941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66941">
              <w:rPr>
                <w:rFonts w:ascii="Times New Roman" w:hAnsi="Times New Roman" w:cs="Times New Roman"/>
                <w:sz w:val="24"/>
                <w:szCs w:val="24"/>
              </w:rPr>
              <w:t>Кол-во кредитов</w:t>
            </w:r>
          </w:p>
        </w:tc>
        <w:tc>
          <w:tcPr>
            <w:tcW w:w="10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77886" w14:textId="4AC07A5A" w:rsidR="00A66941" w:rsidRPr="00B02866" w:rsidRDefault="00B02866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ECTS</w:t>
            </w:r>
          </w:p>
        </w:tc>
      </w:tr>
      <w:tr w:rsidR="00A66941" w:rsidRPr="00A66941" w14:paraId="76C79B13" w14:textId="77777777" w:rsidTr="00BE2158">
        <w:trPr>
          <w:trHeight w:val="265"/>
        </w:trPr>
        <w:tc>
          <w:tcPr>
            <w:tcW w:w="15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6E1EC" w14:textId="77777777" w:rsidR="00A66941" w:rsidRPr="00A66941" w:rsidRDefault="00A66941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5E942" w14:textId="77777777" w:rsidR="00A66941" w:rsidRPr="00A66941" w:rsidRDefault="00A66941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2709A" w14:textId="77777777" w:rsidR="00A66941" w:rsidRPr="00A66941" w:rsidRDefault="00A66941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6A5CD" w14:textId="77777777" w:rsidR="00A66941" w:rsidRPr="00A66941" w:rsidRDefault="00A66941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66941">
              <w:rPr>
                <w:rFonts w:ascii="Times New Roman" w:hAnsi="Times New Roman" w:cs="Times New Roman"/>
                <w:sz w:val="24"/>
                <w:szCs w:val="24"/>
              </w:rPr>
              <w:t>Лек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38BDA" w14:textId="77777777" w:rsidR="00A66941" w:rsidRPr="00A66941" w:rsidRDefault="00A66941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66941">
              <w:rPr>
                <w:rFonts w:ascii="Times New Roman" w:hAnsi="Times New Roman" w:cs="Times New Roman"/>
                <w:sz w:val="24"/>
                <w:szCs w:val="24"/>
              </w:rPr>
              <w:t>Практ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916FE" w14:textId="77777777" w:rsidR="00A66941" w:rsidRPr="00A66941" w:rsidRDefault="00A66941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66941">
              <w:rPr>
                <w:rFonts w:ascii="Times New Roman" w:hAnsi="Times New Roman" w:cs="Times New Roman"/>
                <w:sz w:val="24"/>
                <w:szCs w:val="24"/>
              </w:rPr>
              <w:t>Лаб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3DE38" w14:textId="77777777" w:rsidR="00A66941" w:rsidRPr="00A66941" w:rsidRDefault="00A66941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10346" w14:textId="77777777" w:rsidR="00A66941" w:rsidRPr="00A66941" w:rsidRDefault="00A66941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6941" w:rsidRPr="00A66941" w14:paraId="7C407FF3" w14:textId="77777777" w:rsidTr="00BE2158"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C4C9E" w14:textId="5912F1FF" w:rsidR="00A66941" w:rsidRPr="00A66941" w:rsidRDefault="00A66941" w:rsidP="00A66941">
            <w:pPr>
              <w:pStyle w:val="a5"/>
              <w:rPr>
                <w:rFonts w:ascii="Times New Roman" w:hAnsi="Times New Roman" w:cs="Times New Roman"/>
                <w:color w:val="C00000"/>
                <w:sz w:val="24"/>
                <w:szCs w:val="24"/>
                <w:lang w:val="en-US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3EDF7" w14:textId="3F582FDE" w:rsidR="00A66941" w:rsidRPr="00A66941" w:rsidRDefault="00A66941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669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="007E68FD" w:rsidRPr="007E68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Методика преподавания переводоведческих дисциплин</w:t>
            </w:r>
            <w:r w:rsidRPr="00A6694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CE8C9" w14:textId="1D589882" w:rsidR="00A66941" w:rsidRPr="00D025AE" w:rsidRDefault="00D025AE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B2881" w14:textId="171D9CF2" w:rsidR="00A66941" w:rsidRPr="00D025AE" w:rsidRDefault="00D025AE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DD39F" w14:textId="7E2BCB30" w:rsidR="00A66941" w:rsidRPr="00D025AE" w:rsidRDefault="00D025AE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C7724" w14:textId="77777777" w:rsidR="00A66941" w:rsidRPr="00A66941" w:rsidRDefault="00A66941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6694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38DFF" w14:textId="28317709" w:rsidR="00A66941" w:rsidRPr="00D025AE" w:rsidRDefault="00D025AE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B5B76" w14:textId="48E34DD8" w:rsidR="00A66941" w:rsidRPr="00D025AE" w:rsidRDefault="00D025AE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25AE"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  <w:t>5</w:t>
            </w:r>
          </w:p>
        </w:tc>
      </w:tr>
      <w:tr w:rsidR="00A66941" w:rsidRPr="00A66941" w14:paraId="745CCF53" w14:textId="77777777" w:rsidTr="00BE2158"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9956C" w14:textId="77777777" w:rsidR="00A66941" w:rsidRPr="00A66941" w:rsidRDefault="00A66941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66941">
              <w:rPr>
                <w:rFonts w:ascii="Times New Roman" w:hAnsi="Times New Roman" w:cs="Times New Roman"/>
                <w:sz w:val="24"/>
                <w:szCs w:val="24"/>
              </w:rPr>
              <w:t>Лектор</w:t>
            </w:r>
          </w:p>
          <w:p w14:paraId="40662BB9" w14:textId="77777777" w:rsidR="00A66941" w:rsidRPr="00A66941" w:rsidRDefault="00A66941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829BB" w14:textId="7B1B97E1" w:rsidR="00A66941" w:rsidRPr="00A66941" w:rsidRDefault="00C51B0E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Преподаватель:</w:t>
            </w:r>
            <w:r w:rsidR="00A66941" w:rsidRPr="00A6694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Жумалиева Ж.К.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5B664" w14:textId="77777777" w:rsidR="00A66941" w:rsidRPr="00A66941" w:rsidRDefault="00A66941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66941">
              <w:rPr>
                <w:rFonts w:ascii="Times New Roman" w:hAnsi="Times New Roman" w:cs="Times New Roman"/>
                <w:sz w:val="24"/>
                <w:szCs w:val="24"/>
              </w:rPr>
              <w:t>Офис-часы</w:t>
            </w:r>
          </w:p>
        </w:tc>
        <w:tc>
          <w:tcPr>
            <w:tcW w:w="230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2CA6F" w14:textId="48AFEB7B" w:rsidR="00A66941" w:rsidRPr="00C51B0E" w:rsidRDefault="00D025AE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По расписанию </w:t>
            </w:r>
            <w:r w:rsidR="00A66941" w:rsidRPr="00A6694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A66941" w:rsidRPr="00A66941" w14:paraId="75F0BA69" w14:textId="77777777" w:rsidTr="00BE2158"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A9C8A" w14:textId="77777777" w:rsidR="00A66941" w:rsidRPr="00A66941" w:rsidRDefault="00A66941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669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A6694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669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</w:p>
        </w:tc>
        <w:tc>
          <w:tcPr>
            <w:tcW w:w="42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41781" w14:textId="5D57DECD" w:rsidR="00A66941" w:rsidRPr="00A66941" w:rsidRDefault="009F7D40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C51B0E" w:rsidRPr="006F58B7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 w:eastAsia="en-US"/>
                </w:rPr>
                <w:t>j.jumaliye@gmail.com</w:t>
              </w:r>
            </w:hyperlink>
          </w:p>
        </w:tc>
        <w:tc>
          <w:tcPr>
            <w:tcW w:w="170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65A46" w14:textId="77777777" w:rsidR="00A66941" w:rsidRPr="00A66941" w:rsidRDefault="00A66941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201ED" w14:textId="77777777" w:rsidR="00A66941" w:rsidRPr="00A66941" w:rsidRDefault="00A66941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6941" w:rsidRPr="00A66941" w14:paraId="5E21C120" w14:textId="77777777" w:rsidTr="00BE2158"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C3BC4" w14:textId="77777777" w:rsidR="00A66941" w:rsidRPr="00A66941" w:rsidRDefault="00A66941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66941">
              <w:rPr>
                <w:rFonts w:ascii="Times New Roman" w:hAnsi="Times New Roman" w:cs="Times New Roman"/>
                <w:sz w:val="24"/>
                <w:szCs w:val="24"/>
              </w:rPr>
              <w:t>Телефоны</w:t>
            </w:r>
          </w:p>
        </w:tc>
        <w:tc>
          <w:tcPr>
            <w:tcW w:w="42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D9E27" w14:textId="3F878EEB" w:rsidR="00A66941" w:rsidRPr="00C51B0E" w:rsidRDefault="00A66941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6694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C51B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7759516965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910BC" w14:textId="77777777" w:rsidR="00A66941" w:rsidRPr="00A66941" w:rsidRDefault="00A66941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66941">
              <w:rPr>
                <w:rFonts w:ascii="Times New Roman" w:hAnsi="Times New Roman" w:cs="Times New Roman"/>
                <w:sz w:val="24"/>
                <w:szCs w:val="24"/>
              </w:rPr>
              <w:t>Аудитория</w:t>
            </w:r>
          </w:p>
        </w:tc>
        <w:tc>
          <w:tcPr>
            <w:tcW w:w="23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402F1" w14:textId="19823B11" w:rsidR="00A66941" w:rsidRPr="006F162D" w:rsidRDefault="006F162D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322</w:t>
            </w:r>
          </w:p>
        </w:tc>
      </w:tr>
    </w:tbl>
    <w:p w14:paraId="4FFABFD7" w14:textId="77777777" w:rsidR="00A66941" w:rsidRPr="00A66941" w:rsidRDefault="00A66941" w:rsidP="00A66941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7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09"/>
        <w:gridCol w:w="7989"/>
      </w:tblGrid>
      <w:tr w:rsidR="00A66941" w:rsidRPr="00A66941" w14:paraId="5860624D" w14:textId="77777777" w:rsidTr="00BE2158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E856D" w14:textId="77777777" w:rsidR="00A66941" w:rsidRPr="00A66941" w:rsidRDefault="00A66941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66941">
              <w:rPr>
                <w:rFonts w:ascii="Times New Roman" w:hAnsi="Times New Roman" w:cs="Times New Roman"/>
                <w:sz w:val="24"/>
                <w:szCs w:val="24"/>
              </w:rPr>
              <w:t>Академическая презентация курса</w:t>
            </w:r>
          </w:p>
          <w:p w14:paraId="19719D23" w14:textId="77777777" w:rsidR="00A66941" w:rsidRPr="00A66941" w:rsidRDefault="00A66941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A608D4" w14:textId="77777777" w:rsidR="00A66941" w:rsidRPr="00A66941" w:rsidRDefault="00A66941" w:rsidP="00A66941">
            <w:pPr>
              <w:pStyle w:val="a5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7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0848A" w14:textId="7AF2ECA3" w:rsidR="00147EAB" w:rsidRPr="00147EAB" w:rsidRDefault="003F720A" w:rsidP="00147EAB">
            <w:pPr>
              <w:pStyle w:val="a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F720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Цель дисциплины </w:t>
            </w:r>
            <w:r w:rsidRPr="003F720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сформировать у </w:t>
            </w:r>
            <w:r w:rsidR="006D0B4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магистрантов</w:t>
            </w:r>
            <w:r w:rsidRPr="003F720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="00147EAB" w:rsidRPr="00147EA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представление о профессиональных компетенциях переводчика и преподавателя</w:t>
            </w:r>
          </w:p>
          <w:p w14:paraId="0394A077" w14:textId="6E645F4E" w:rsidR="00450693" w:rsidRPr="00147EAB" w:rsidRDefault="00147EAB" w:rsidP="00147EAB">
            <w:pPr>
              <w:pStyle w:val="a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47EA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перевода, </w:t>
            </w:r>
            <w:r w:rsidR="00F366F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</w:t>
            </w:r>
            <w:r w:rsidRPr="00147EA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основны</w:t>
            </w:r>
            <w:r w:rsidR="00F366F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х</w:t>
            </w:r>
            <w:r w:rsidRPr="00147EA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характеристик</w:t>
            </w:r>
            <w:r w:rsidR="00F366F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ах</w:t>
            </w:r>
            <w:r w:rsidRPr="00147EA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общих принципов организации обучения перевода и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r w:rsidRPr="00147EA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содержания обучения, развить практические навыки ведения работы со связным текстом,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147EA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сформировать представление о методиках обучения устному переводу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. </w:t>
            </w:r>
            <w:r w:rsidR="003F720A" w:rsidRPr="003F720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 результате изучения дисциплины студент будет способен:</w:t>
            </w:r>
            <w:r w:rsidR="00A66941" w:rsidRPr="00A669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414D7076" w14:textId="34550733" w:rsidR="00A66941" w:rsidRPr="00450693" w:rsidRDefault="00450693" w:rsidP="00450693">
            <w:pPr>
              <w:pStyle w:val="a5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1) </w:t>
            </w:r>
            <w:r w:rsidR="003C425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Использовать </w:t>
            </w:r>
            <w:r w:rsidR="003C425A" w:rsidRPr="003C425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коммуникативны</w:t>
            </w:r>
            <w:r w:rsidR="003C425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е</w:t>
            </w:r>
            <w:r w:rsidR="003C425A" w:rsidRPr="003C425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стратегия</w:t>
            </w:r>
            <w:r w:rsidR="003C425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</w:t>
            </w:r>
            <w:r w:rsidR="003C425A" w:rsidRPr="003C425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 и тактик</w:t>
            </w:r>
            <w:r w:rsidR="003C425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</w:t>
            </w:r>
            <w:r w:rsidR="003C425A" w:rsidRPr="003C425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 риторичес</w:t>
            </w:r>
            <w:r w:rsidR="003C425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кие</w:t>
            </w:r>
            <w:r w:rsidR="003C425A" w:rsidRPr="003C425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 стилистически</w:t>
            </w:r>
            <w:r w:rsidR="003C425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е</w:t>
            </w:r>
            <w:r w:rsidR="003C425A" w:rsidRPr="003C425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и языковы</w:t>
            </w:r>
            <w:r w:rsidR="003C425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е</w:t>
            </w:r>
            <w:r w:rsidR="003C425A" w:rsidRPr="003C425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норм</w:t>
            </w:r>
            <w:r w:rsidR="003C425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ы</w:t>
            </w:r>
            <w:r w:rsidR="003C425A" w:rsidRPr="003C425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и прием</w:t>
            </w:r>
            <w:r w:rsidR="003C425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ы</w:t>
            </w:r>
            <w:r w:rsidR="003C425A" w:rsidRPr="003C425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 принятыми в разных сферах коммуникации, умение адекватно использовать их при решении профессиональных задач</w:t>
            </w:r>
          </w:p>
          <w:p w14:paraId="7E7F0E56" w14:textId="03357C5F" w:rsidR="00A66941" w:rsidRDefault="00A66941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A3F0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2)</w:t>
            </w:r>
            <w:r w:rsidRPr="00A669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="00450693" w:rsidRPr="00450693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Переводить письменные и устные </w:t>
            </w:r>
            <w:r w:rsidR="00450693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виды</w:t>
            </w:r>
            <w:r w:rsidR="00450693" w:rsidRPr="00450693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 материалов профессиональной направленности с иностранного языка на </w:t>
            </w:r>
            <w:r w:rsidR="00450693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казахский/</w:t>
            </w:r>
            <w:r w:rsidR="00450693" w:rsidRPr="00450693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русский и с </w:t>
            </w:r>
            <w:r w:rsidR="00450693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казахского/</w:t>
            </w:r>
            <w:r w:rsidR="00450693" w:rsidRPr="00450693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русского на иностранный язык</w:t>
            </w:r>
            <w:r w:rsidR="00450693" w:rsidRPr="0045069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="00450693" w:rsidRPr="00450693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через </w:t>
            </w:r>
            <w:r w:rsidRPr="00A66941">
              <w:rPr>
                <w:rFonts w:ascii="Times New Roman" w:hAnsi="Times New Roman" w:cs="Times New Roman"/>
                <w:sz w:val="24"/>
                <w:szCs w:val="24"/>
              </w:rPr>
              <w:t>совершенствова</w:t>
            </w:r>
            <w:r w:rsidR="00450693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r w:rsidRPr="00A66941">
              <w:rPr>
                <w:rFonts w:ascii="Times New Roman" w:hAnsi="Times New Roman" w:cs="Times New Roman"/>
                <w:sz w:val="24"/>
                <w:szCs w:val="24"/>
              </w:rPr>
              <w:t xml:space="preserve"> навык</w:t>
            </w:r>
            <w:r w:rsidR="00450693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A669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50693">
              <w:rPr>
                <w:rFonts w:ascii="Times New Roman" w:hAnsi="Times New Roman" w:cs="Times New Roman"/>
                <w:sz w:val="24"/>
                <w:szCs w:val="24"/>
              </w:rPr>
              <w:t>и техники перевода</w:t>
            </w:r>
          </w:p>
          <w:p w14:paraId="084EF4C0" w14:textId="45C295B3" w:rsidR="00450693" w:rsidRDefault="00450693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3) </w:t>
            </w:r>
            <w:r w:rsidR="003A3F04">
              <w:rPr>
                <w:rFonts w:ascii="Times New Roman" w:hAnsi="Times New Roman" w:cs="Times New Roman"/>
                <w:sz w:val="24"/>
                <w:szCs w:val="24"/>
              </w:rPr>
              <w:t xml:space="preserve">Определить </w:t>
            </w:r>
            <w:r w:rsidR="003A3F04" w:rsidRPr="003A3F04">
              <w:rPr>
                <w:rFonts w:ascii="Times New Roman" w:hAnsi="Times New Roman" w:cs="Times New Roman"/>
                <w:sz w:val="24"/>
                <w:szCs w:val="24"/>
              </w:rPr>
              <w:t>интерпретации различных типов текстов, в том числе раскрытия их смысла и связей с породившей их эпохой, анализ языкового и литературного материала для обеспечения преподавания и популяризации филологических знаний</w:t>
            </w:r>
            <w:r w:rsidR="003A3F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6342AC9" w14:textId="36F41516" w:rsidR="00450693" w:rsidRDefault="00450693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4) </w:t>
            </w:r>
            <w:r w:rsidR="0088175C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Демонстрировать </w:t>
            </w:r>
            <w:r w:rsidR="0088175C" w:rsidRPr="0088175C">
              <w:rPr>
                <w:rFonts w:ascii="Times New Roman" w:hAnsi="Times New Roman" w:cs="Times New Roman"/>
                <w:sz w:val="24"/>
                <w:szCs w:val="24"/>
              </w:rPr>
              <w:t>навык</w:t>
            </w:r>
            <w:r w:rsidR="0088175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88175C" w:rsidRPr="0088175C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проведения учебных занятий и внеклассной работы по </w:t>
            </w:r>
            <w:r w:rsidR="0088175C">
              <w:rPr>
                <w:rFonts w:ascii="Times New Roman" w:hAnsi="Times New Roman" w:cs="Times New Roman"/>
                <w:sz w:val="24"/>
                <w:szCs w:val="24"/>
              </w:rPr>
              <w:t>разным видам переводческих дисциплин</w:t>
            </w:r>
            <w:r w:rsidR="0088175C" w:rsidRPr="0088175C"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учреждениях высшего профессионального образования</w:t>
            </w:r>
          </w:p>
          <w:p w14:paraId="52BB0E32" w14:textId="77777777" w:rsidR="00A66941" w:rsidRDefault="00450693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5) </w:t>
            </w:r>
            <w:r w:rsidR="0040358A">
              <w:rPr>
                <w:rFonts w:ascii="Times New Roman" w:hAnsi="Times New Roman" w:cs="Times New Roman"/>
                <w:sz w:val="24"/>
                <w:szCs w:val="24"/>
              </w:rPr>
              <w:t xml:space="preserve">Охарактеризовать </w:t>
            </w:r>
            <w:r w:rsidR="0040358A" w:rsidRPr="0040358A">
              <w:rPr>
                <w:rFonts w:ascii="Times New Roman" w:hAnsi="Times New Roman" w:cs="Times New Roman"/>
                <w:sz w:val="24"/>
                <w:szCs w:val="24"/>
              </w:rPr>
              <w:t>методик</w:t>
            </w:r>
            <w:r w:rsidR="0040358A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40358A" w:rsidRPr="0040358A">
              <w:rPr>
                <w:rFonts w:ascii="Times New Roman" w:hAnsi="Times New Roman" w:cs="Times New Roman"/>
                <w:sz w:val="24"/>
                <w:szCs w:val="24"/>
              </w:rPr>
              <w:t xml:space="preserve"> работы со связным текстом и методик</w:t>
            </w:r>
            <w:r w:rsidR="0040358A">
              <w:rPr>
                <w:rFonts w:ascii="Times New Roman" w:hAnsi="Times New Roman" w:cs="Times New Roman"/>
                <w:sz w:val="24"/>
                <w:szCs w:val="24"/>
              </w:rPr>
              <w:t xml:space="preserve">у </w:t>
            </w:r>
            <w:r w:rsidR="0040358A" w:rsidRPr="0040358A">
              <w:rPr>
                <w:rFonts w:ascii="Times New Roman" w:hAnsi="Times New Roman" w:cs="Times New Roman"/>
                <w:sz w:val="24"/>
                <w:szCs w:val="24"/>
              </w:rPr>
              <w:t>обучения устному переводу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50ECF9D" w14:textId="64D85EDD" w:rsidR="0040358A" w:rsidRDefault="0040358A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6) Классифицировать </w:t>
            </w:r>
            <w:r w:rsidRPr="0040358A">
              <w:rPr>
                <w:rFonts w:ascii="Times New Roman" w:hAnsi="Times New Roman" w:cs="Times New Roman"/>
                <w:sz w:val="24"/>
                <w:szCs w:val="24"/>
              </w:rPr>
              <w:t>упражнения в процессе обучения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письменному</w:t>
            </w:r>
            <w:r w:rsidRPr="0040358A">
              <w:rPr>
                <w:rFonts w:ascii="Times New Roman" w:hAnsi="Times New Roman" w:cs="Times New Roman"/>
                <w:sz w:val="24"/>
                <w:szCs w:val="24"/>
              </w:rPr>
              <w:t xml:space="preserve"> переводу</w:t>
            </w:r>
          </w:p>
          <w:p w14:paraId="75D88E31" w14:textId="529AF01C" w:rsidR="0040358A" w:rsidRDefault="0040358A" w:rsidP="0040358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7)  Выбирать </w:t>
            </w:r>
            <w:r w:rsidRPr="0040358A">
              <w:rPr>
                <w:rFonts w:ascii="Times New Roman" w:hAnsi="Times New Roman" w:cs="Times New Roman"/>
                <w:sz w:val="24"/>
                <w:szCs w:val="24"/>
              </w:rPr>
              <w:t>упражнения в процессе обучения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устному</w:t>
            </w:r>
            <w:r w:rsidRPr="0040358A">
              <w:rPr>
                <w:rFonts w:ascii="Times New Roman" w:hAnsi="Times New Roman" w:cs="Times New Roman"/>
                <w:sz w:val="24"/>
                <w:szCs w:val="24"/>
              </w:rPr>
              <w:t xml:space="preserve"> переводу</w:t>
            </w:r>
          </w:p>
          <w:p w14:paraId="1B0CAA4C" w14:textId="4FEDEE37" w:rsidR="0040358A" w:rsidRDefault="0040358A" w:rsidP="0040358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8)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Составлять планы </w:t>
            </w:r>
            <w:r w:rsidRPr="0040358A">
              <w:rPr>
                <w:rFonts w:ascii="Times New Roman" w:hAnsi="Times New Roman" w:cs="Times New Roman"/>
                <w:sz w:val="24"/>
                <w:szCs w:val="24"/>
              </w:rPr>
              <w:t>организации обучения перевода</w:t>
            </w:r>
          </w:p>
          <w:p w14:paraId="43F991EF" w14:textId="277BF4E5" w:rsidR="0040358A" w:rsidRPr="00450693" w:rsidRDefault="0040358A" w:rsidP="0040358A">
            <w:pPr>
              <w:pStyle w:val="a5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9) Осуществлять </w:t>
            </w:r>
            <w:r w:rsidRPr="0040358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синхронн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ый</w:t>
            </w:r>
            <w:r w:rsidRPr="0040358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или последовательн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ый</w:t>
            </w:r>
            <w:r w:rsidRPr="0040358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сопровождения международных форумов и переговоров</w:t>
            </w:r>
          </w:p>
        </w:tc>
      </w:tr>
      <w:tr w:rsidR="00A66941" w:rsidRPr="00A66941" w14:paraId="5D4A4DC7" w14:textId="77777777" w:rsidTr="00BE2158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29499" w14:textId="77777777" w:rsidR="00A66941" w:rsidRDefault="00A66941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669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Пререквизиты</w:t>
            </w:r>
          </w:p>
          <w:p w14:paraId="71B8BCE2" w14:textId="6CE7F130" w:rsidR="006D0B48" w:rsidRPr="00A66941" w:rsidRDefault="006D0B48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Постреквизиты </w:t>
            </w:r>
          </w:p>
        </w:tc>
        <w:tc>
          <w:tcPr>
            <w:tcW w:w="7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FA28E" w14:textId="6A4731BC" w:rsidR="00A66941" w:rsidRDefault="00C55839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Современные тенденции в переводоведения </w:t>
            </w:r>
          </w:p>
          <w:p w14:paraId="5733121A" w14:textId="03B8E277" w:rsidR="006D0B48" w:rsidRPr="00A66941" w:rsidRDefault="006D0B48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Нет </w:t>
            </w:r>
          </w:p>
        </w:tc>
      </w:tr>
      <w:tr w:rsidR="00A66941" w:rsidRPr="00E95434" w14:paraId="060C8126" w14:textId="77777777" w:rsidTr="00BE2158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6BF70" w14:textId="77777777" w:rsidR="00A66941" w:rsidRPr="00A66941" w:rsidRDefault="00A66941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66941">
              <w:rPr>
                <w:rStyle w:val="shorttext"/>
                <w:rFonts w:ascii="Times New Roman" w:hAnsi="Times New Roman"/>
                <w:bCs/>
                <w:sz w:val="24"/>
                <w:szCs w:val="24"/>
              </w:rPr>
              <w:t>Литература и ресурсы</w:t>
            </w:r>
          </w:p>
        </w:tc>
        <w:tc>
          <w:tcPr>
            <w:tcW w:w="7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ACDA1" w14:textId="4EEB0535" w:rsidR="00A66941" w:rsidRDefault="00A66941" w:rsidP="00962B6E">
            <w:pPr>
              <w:pStyle w:val="a5"/>
              <w:tabs>
                <w:tab w:val="left" w:pos="181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66941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Литература</w:t>
            </w:r>
            <w:r w:rsidRPr="00D9522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="00962B6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ab/>
            </w:r>
          </w:p>
          <w:p w14:paraId="3E74BDE5" w14:textId="77777777" w:rsidR="00E95434" w:rsidRPr="00E95434" w:rsidRDefault="00962B6E" w:rsidP="00962B6E">
            <w:pPr>
              <w:pStyle w:val="11"/>
              <w:numPr>
                <w:ilvl w:val="0"/>
                <w:numId w:val="15"/>
              </w:numPr>
              <w:spacing w:line="360" w:lineRule="auto"/>
              <w:ind w:left="0"/>
              <w:jc w:val="both"/>
              <w:rPr>
                <w:spacing w:val="20"/>
                <w:szCs w:val="24"/>
              </w:rPr>
            </w:pPr>
            <w:r w:rsidRPr="00E95434">
              <w:rPr>
                <w:szCs w:val="24"/>
              </w:rPr>
              <w:t>Виссон Л. Синхронный перевод с русского языка на английский.  М., 2001</w:t>
            </w:r>
          </w:p>
          <w:p w14:paraId="123D8A79" w14:textId="30F191D7" w:rsidR="00962B6E" w:rsidRPr="00E95434" w:rsidRDefault="00962B6E" w:rsidP="00962B6E">
            <w:pPr>
              <w:pStyle w:val="11"/>
              <w:numPr>
                <w:ilvl w:val="0"/>
                <w:numId w:val="15"/>
              </w:numPr>
              <w:spacing w:line="360" w:lineRule="auto"/>
              <w:ind w:left="0"/>
              <w:jc w:val="both"/>
              <w:rPr>
                <w:spacing w:val="20"/>
                <w:szCs w:val="24"/>
              </w:rPr>
            </w:pPr>
            <w:r w:rsidRPr="00E95434">
              <w:rPr>
                <w:szCs w:val="24"/>
              </w:rPr>
              <w:t xml:space="preserve">Сдобников В.В. «20 уроков устного перевода», Москва, 2006 </w:t>
            </w:r>
          </w:p>
          <w:p w14:paraId="4D5C9C3B" w14:textId="77777777" w:rsidR="00E95434" w:rsidRPr="00E95434" w:rsidRDefault="00E95434" w:rsidP="00A66941">
            <w:pPr>
              <w:pStyle w:val="11"/>
              <w:numPr>
                <w:ilvl w:val="0"/>
                <w:numId w:val="15"/>
              </w:numPr>
              <w:spacing w:line="360" w:lineRule="auto"/>
              <w:ind w:left="0"/>
              <w:jc w:val="both"/>
              <w:rPr>
                <w:spacing w:val="20"/>
                <w:szCs w:val="24"/>
              </w:rPr>
            </w:pPr>
            <w:r w:rsidRPr="00E95434">
              <w:rPr>
                <w:spacing w:val="20"/>
                <w:szCs w:val="24"/>
                <w:lang w:val="kk-KZ"/>
              </w:rPr>
              <w:t>Ислам А.И. Аударма негіздері, Алматы, 2012</w:t>
            </w:r>
          </w:p>
          <w:p w14:paraId="55B12A35" w14:textId="3A4A3EEB" w:rsidR="004E65BE" w:rsidRPr="00E95434" w:rsidRDefault="004E65BE" w:rsidP="00A66941">
            <w:pPr>
              <w:pStyle w:val="11"/>
              <w:numPr>
                <w:ilvl w:val="0"/>
                <w:numId w:val="15"/>
              </w:numPr>
              <w:spacing w:line="360" w:lineRule="auto"/>
              <w:ind w:left="0"/>
              <w:jc w:val="both"/>
              <w:rPr>
                <w:spacing w:val="20"/>
                <w:szCs w:val="24"/>
              </w:rPr>
            </w:pPr>
            <w:r w:rsidRPr="00E95434">
              <w:rPr>
                <w:rFonts w:eastAsia="Times New Roman"/>
                <w:szCs w:val="24"/>
              </w:rPr>
              <w:t>Комиссаров, Вилен Наумович. Лингвистическое переводоведение в России: учеб. пособие / В. Н. Комиссаров ; предисл.и ред. Б. Ольховикова.</w:t>
            </w:r>
            <w:r w:rsidRPr="00E95434">
              <w:rPr>
                <w:rFonts w:eastAsia="Times New Roman"/>
                <w:szCs w:val="24"/>
              </w:rPr>
              <w:t xml:space="preserve"> </w:t>
            </w:r>
            <w:r w:rsidRPr="00E95434">
              <w:rPr>
                <w:rFonts w:eastAsia="Times New Roman"/>
                <w:szCs w:val="24"/>
              </w:rPr>
              <w:t>М.: ЭТС, 2002</w:t>
            </w:r>
          </w:p>
          <w:p w14:paraId="1A527947" w14:textId="42C1F480" w:rsidR="005316B1" w:rsidRDefault="005316B1" w:rsidP="00A66941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16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Алексеева, Ирина Сергеевна. Профессиональный тренинг переводчика: учеб. пособие для переводч.и преподавателей / И. С. Алексеева.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316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СПб.: Союз, 2003</w:t>
            </w:r>
          </w:p>
          <w:p w14:paraId="2DE4B103" w14:textId="77777777" w:rsidR="00A66941" w:rsidRDefault="002E5A51" w:rsidP="00A66941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5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Чернов Г.В. Теория и практика синхронного перевода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2E5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М.: Междунар. отношения, 1978.</w:t>
            </w:r>
          </w:p>
          <w:p w14:paraId="66BC2CF7" w14:textId="77777777" w:rsidR="002E5A51" w:rsidRPr="0019378D" w:rsidRDefault="002E5A51" w:rsidP="002E5A51">
            <w:pPr>
              <w:pStyle w:val="11"/>
              <w:jc w:val="both"/>
              <w:rPr>
                <w:szCs w:val="24"/>
              </w:rPr>
            </w:pPr>
            <w:r w:rsidRPr="002E5A51">
              <w:rPr>
                <w:szCs w:val="24"/>
                <w:lang w:eastAsia="en-US"/>
              </w:rPr>
              <w:t>Ширяев А.Ф.</w:t>
            </w:r>
            <w:r>
              <w:rPr>
                <w:szCs w:val="24"/>
                <w:lang w:eastAsia="en-US"/>
              </w:rPr>
              <w:t xml:space="preserve"> </w:t>
            </w:r>
            <w:r w:rsidRPr="002E5A51">
              <w:rPr>
                <w:szCs w:val="24"/>
                <w:lang w:eastAsia="en-US"/>
              </w:rPr>
              <w:t>Синхронный перевод: Деятельность синхронного переводчика и методика преподавания синхронного перевода</w:t>
            </w:r>
            <w:r>
              <w:rPr>
                <w:szCs w:val="24"/>
                <w:lang w:eastAsia="en-US"/>
              </w:rPr>
              <w:t xml:space="preserve">. </w:t>
            </w:r>
            <w:r w:rsidRPr="0019378D">
              <w:rPr>
                <w:szCs w:val="24"/>
              </w:rPr>
              <w:t>М.:Воениздат, 1979.</w:t>
            </w:r>
          </w:p>
          <w:p w14:paraId="3D92650E" w14:textId="77777777" w:rsidR="00962B6E" w:rsidRDefault="00962B6E" w:rsidP="00962B6E">
            <w:pPr>
              <w:numPr>
                <w:ilvl w:val="0"/>
                <w:numId w:val="14"/>
              </w:numPr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</w:pPr>
            <w:hyperlink r:id="rId6" w:history="1">
              <w:r w:rsidRPr="0078647A">
                <w:rPr>
                  <w:rStyle w:val="a6"/>
                  <w:rFonts w:ascii="Times New Roman" w:hAnsi="Times New Roman"/>
                  <w:sz w:val="24"/>
                  <w:szCs w:val="24"/>
                  <w:lang w:val="en-US"/>
                </w:rPr>
                <w:t>www</w:t>
              </w:r>
              <w:r w:rsidRPr="00962B6E">
                <w:rPr>
                  <w:rStyle w:val="a6"/>
                  <w:rFonts w:ascii="Times New Roman" w:hAnsi="Times New Roman"/>
                  <w:sz w:val="24"/>
                  <w:szCs w:val="24"/>
                  <w:lang w:val="en-US"/>
                </w:rPr>
                <w:t>.</w:t>
              </w:r>
              <w:r w:rsidRPr="0078647A">
                <w:rPr>
                  <w:rStyle w:val="a6"/>
                  <w:rFonts w:ascii="Times New Roman" w:hAnsi="Times New Roman"/>
                  <w:sz w:val="24"/>
                  <w:szCs w:val="24"/>
                  <w:lang w:val="en-US"/>
                </w:rPr>
                <w:t>multitran</w:t>
              </w:r>
              <w:r w:rsidRPr="00962B6E">
                <w:rPr>
                  <w:rStyle w:val="a6"/>
                  <w:rFonts w:ascii="Times New Roman" w:hAnsi="Times New Roman"/>
                  <w:sz w:val="24"/>
                  <w:szCs w:val="24"/>
                  <w:lang w:val="en-US"/>
                </w:rPr>
                <w:t>.</w:t>
              </w:r>
              <w:r w:rsidRPr="0078647A">
                <w:rPr>
                  <w:rStyle w:val="a6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  <w:r w:rsidRPr="00962B6E"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 xml:space="preserve"> </w:t>
            </w:r>
            <w:r w:rsidRPr="0031276D">
              <w:rPr>
                <w:rFonts w:ascii="Times New Roman" w:hAnsi="Times New Roman" w:cs="Times New Roman"/>
                <w:sz w:val="24"/>
                <w:szCs w:val="24"/>
              </w:rPr>
              <w:t>электронный</w:t>
            </w:r>
            <w:r w:rsidRPr="00962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1276D">
              <w:rPr>
                <w:rFonts w:ascii="Times New Roman" w:hAnsi="Times New Roman" w:cs="Times New Roman"/>
                <w:sz w:val="24"/>
                <w:szCs w:val="24"/>
              </w:rPr>
              <w:t>ресурс</w:t>
            </w:r>
            <w:r w:rsidRPr="00962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"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Multilingual</w:t>
            </w:r>
            <w:r w:rsidRPr="00962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dictionary</w:t>
            </w:r>
            <w:r w:rsidRPr="00962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"</w:t>
            </w:r>
          </w:p>
          <w:p w14:paraId="2FBD2476" w14:textId="4095DB78" w:rsidR="002E5A51" w:rsidRPr="00E95434" w:rsidRDefault="00962B6E" w:rsidP="00E95434">
            <w:pPr>
              <w:numPr>
                <w:ilvl w:val="0"/>
                <w:numId w:val="14"/>
              </w:numPr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  <w:u w:val="single"/>
              </w:rPr>
            </w:pPr>
            <w:hyperlink r:id="rId7" w:history="1">
              <w:r w:rsidRPr="0078647A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 w:eastAsia="en-US"/>
                </w:rPr>
                <w:t>www</w:t>
              </w:r>
              <w:r w:rsidRPr="00E95434">
                <w:rPr>
                  <w:rStyle w:val="a6"/>
                  <w:rFonts w:ascii="Times New Roman" w:hAnsi="Times New Roman" w:cs="Times New Roman"/>
                  <w:sz w:val="24"/>
                  <w:szCs w:val="24"/>
                  <w:lang w:eastAsia="en-US"/>
                </w:rPr>
                <w:t>.</w:t>
              </w:r>
              <w:r w:rsidRPr="0078647A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 w:eastAsia="en-US"/>
                </w:rPr>
                <w:t>cnn</w:t>
              </w:r>
              <w:r w:rsidRPr="00E95434">
                <w:rPr>
                  <w:rStyle w:val="a6"/>
                  <w:rFonts w:ascii="Times New Roman" w:hAnsi="Times New Roman" w:cs="Times New Roman"/>
                  <w:sz w:val="24"/>
                  <w:szCs w:val="24"/>
                  <w:lang w:eastAsia="en-US"/>
                </w:rPr>
                <w:t>.</w:t>
              </w:r>
              <w:r w:rsidRPr="0078647A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 w:eastAsia="en-US"/>
                </w:rPr>
                <w:t>com</w:t>
              </w:r>
            </w:hyperlink>
            <w:r w:rsidRPr="00E9543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E95434" w:rsidRPr="0031276D">
              <w:rPr>
                <w:rFonts w:ascii="Times New Roman" w:hAnsi="Times New Roman" w:cs="Times New Roman"/>
                <w:sz w:val="24"/>
                <w:szCs w:val="24"/>
              </w:rPr>
              <w:t>электронный</w:t>
            </w:r>
            <w:r w:rsidR="00E95434" w:rsidRPr="00E954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95434" w:rsidRPr="0031276D">
              <w:rPr>
                <w:rFonts w:ascii="Times New Roman" w:hAnsi="Times New Roman" w:cs="Times New Roman"/>
                <w:sz w:val="24"/>
                <w:szCs w:val="24"/>
              </w:rPr>
              <w:t>ресурс</w:t>
            </w:r>
            <w:r w:rsidR="00E95434" w:rsidRPr="00E95434"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  <w:r w:rsidR="00E954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CNN</w:t>
            </w:r>
            <w:r w:rsidR="00E95434" w:rsidRPr="00E954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954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news</w:t>
            </w:r>
            <w:r w:rsidR="00E95434" w:rsidRPr="00E95434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14:paraId="61A7BDAD" w14:textId="632C00E3" w:rsidR="00962B6E" w:rsidRPr="00E95434" w:rsidRDefault="00962B6E" w:rsidP="00E95434">
            <w:pPr>
              <w:numPr>
                <w:ilvl w:val="0"/>
                <w:numId w:val="14"/>
              </w:numPr>
              <w:spacing w:after="0" w:line="360" w:lineRule="auto"/>
              <w:ind w:left="0"/>
              <w:rPr>
                <w:rStyle w:val="a6"/>
                <w:rFonts w:ascii="Times New Roman" w:hAnsi="Times New Roman"/>
                <w:color w:val="auto"/>
                <w:sz w:val="24"/>
                <w:szCs w:val="24"/>
              </w:rPr>
            </w:pPr>
            <w:hyperlink r:id="rId8" w:history="1">
              <w:r w:rsidRPr="00E95434">
                <w:rPr>
                  <w:rStyle w:val="a6"/>
                  <w:sz w:val="24"/>
                  <w:szCs w:val="24"/>
                  <w:lang w:val="en-US"/>
                </w:rPr>
                <w:t>www</w:t>
              </w:r>
              <w:r w:rsidRPr="00E95434">
                <w:rPr>
                  <w:rStyle w:val="a6"/>
                  <w:sz w:val="24"/>
                  <w:szCs w:val="24"/>
                </w:rPr>
                <w:t>.</w:t>
              </w:r>
              <w:r w:rsidRPr="00E95434">
                <w:rPr>
                  <w:rStyle w:val="a6"/>
                  <w:sz w:val="24"/>
                  <w:szCs w:val="24"/>
                  <w:lang w:val="en-US"/>
                </w:rPr>
                <w:t>bbc</w:t>
              </w:r>
              <w:r w:rsidRPr="00E95434">
                <w:rPr>
                  <w:rStyle w:val="a6"/>
                  <w:sz w:val="24"/>
                  <w:szCs w:val="24"/>
                </w:rPr>
                <w:t>.</w:t>
              </w:r>
              <w:r w:rsidRPr="00E95434">
                <w:rPr>
                  <w:rStyle w:val="a6"/>
                  <w:sz w:val="24"/>
                  <w:szCs w:val="24"/>
                  <w:lang w:val="en-US"/>
                </w:rPr>
                <w:t>co</w:t>
              </w:r>
              <w:r w:rsidRPr="00E95434">
                <w:rPr>
                  <w:rStyle w:val="a6"/>
                  <w:sz w:val="24"/>
                  <w:szCs w:val="24"/>
                </w:rPr>
                <w:t>.</w:t>
              </w:r>
              <w:r w:rsidRPr="00E95434">
                <w:rPr>
                  <w:rStyle w:val="a6"/>
                  <w:sz w:val="24"/>
                  <w:szCs w:val="24"/>
                  <w:lang w:val="en-US"/>
                </w:rPr>
                <w:t>uk</w:t>
              </w:r>
            </w:hyperlink>
            <w:r w:rsidR="00E95434" w:rsidRPr="00E954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95434" w:rsidRPr="0031276D">
              <w:rPr>
                <w:rFonts w:ascii="Times New Roman" w:hAnsi="Times New Roman" w:cs="Times New Roman"/>
                <w:sz w:val="24"/>
                <w:szCs w:val="24"/>
              </w:rPr>
              <w:t>электронный</w:t>
            </w:r>
            <w:r w:rsidR="00E95434" w:rsidRPr="00E954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95434" w:rsidRPr="0031276D">
              <w:rPr>
                <w:rFonts w:ascii="Times New Roman" w:hAnsi="Times New Roman" w:cs="Times New Roman"/>
                <w:sz w:val="24"/>
                <w:szCs w:val="24"/>
              </w:rPr>
              <w:t>ресурс</w:t>
            </w:r>
            <w:r w:rsidR="00E95434" w:rsidRPr="00E95434"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  <w:r w:rsidR="00E954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BBC</w:t>
            </w:r>
            <w:r w:rsidR="00E95434" w:rsidRPr="00E954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954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news</w:t>
            </w:r>
            <w:r w:rsidR="00E95434" w:rsidRPr="00E95434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14:paraId="70F5CBB7" w14:textId="4C0C9605" w:rsidR="00E95434" w:rsidRPr="00E95434" w:rsidRDefault="00962B6E" w:rsidP="00E95434">
            <w:pPr>
              <w:numPr>
                <w:ilvl w:val="0"/>
                <w:numId w:val="14"/>
              </w:numPr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</w:pPr>
            <w:hyperlink r:id="rId9" w:history="1">
              <w:r w:rsidRPr="00E95434">
                <w:rPr>
                  <w:rStyle w:val="a6"/>
                  <w:rFonts w:ascii="Times New Roman" w:hAnsi="Times New Roman"/>
                  <w:sz w:val="24"/>
                  <w:szCs w:val="24"/>
                  <w:shd w:val="clear" w:color="auto" w:fill="FFFFFF"/>
                  <w:lang w:val="en-US"/>
                </w:rPr>
                <w:t>www.akorda.kz</w:t>
              </w:r>
            </w:hyperlink>
            <w:r w:rsidRPr="00E95434">
              <w:rPr>
                <w:rFonts w:ascii="Times New Roman" w:hAnsi="Times New Roman"/>
                <w:sz w:val="24"/>
                <w:szCs w:val="24"/>
                <w:u w:val="single"/>
                <w:shd w:val="clear" w:color="auto" w:fill="FFFFFF"/>
                <w:lang w:val="en-US"/>
              </w:rPr>
              <w:t xml:space="preserve"> </w:t>
            </w:r>
            <w:r w:rsidR="00E95434" w:rsidRPr="0031276D">
              <w:rPr>
                <w:rFonts w:ascii="Times New Roman" w:hAnsi="Times New Roman" w:cs="Times New Roman"/>
                <w:sz w:val="24"/>
                <w:szCs w:val="24"/>
              </w:rPr>
              <w:t>электронный</w:t>
            </w:r>
            <w:r w:rsidR="00E95434" w:rsidRPr="00E954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E95434" w:rsidRPr="0031276D">
              <w:rPr>
                <w:rFonts w:ascii="Times New Roman" w:hAnsi="Times New Roman" w:cs="Times New Roman"/>
                <w:sz w:val="24"/>
                <w:szCs w:val="24"/>
              </w:rPr>
              <w:t>ресурс</w:t>
            </w:r>
            <w:r w:rsidR="00E95434" w:rsidRPr="00E954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"</w:t>
            </w:r>
            <w:r w:rsidR="00E954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Official</w:t>
            </w:r>
            <w:r w:rsidR="00E95434" w:rsidRPr="00E954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E954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website</w:t>
            </w:r>
            <w:r w:rsidR="00E95434" w:rsidRPr="00E954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E954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of Akorda</w:t>
            </w:r>
            <w:r w:rsidR="00E95434" w:rsidRPr="00E954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"</w:t>
            </w:r>
          </w:p>
          <w:p w14:paraId="1C4E61D9" w14:textId="44B6B150" w:rsidR="00962B6E" w:rsidRPr="00E95434" w:rsidRDefault="00962B6E" w:rsidP="00E95434">
            <w:pPr>
              <w:pStyle w:val="a4"/>
              <w:spacing w:after="0" w:line="360" w:lineRule="auto"/>
              <w:ind w:left="0"/>
              <w:rPr>
                <w:color w:val="0000FF"/>
                <w:u w:val="single"/>
                <w:lang w:val="en-US"/>
              </w:rPr>
            </w:pPr>
          </w:p>
        </w:tc>
      </w:tr>
      <w:tr w:rsidR="006D0B48" w:rsidRPr="00A66941" w14:paraId="5355E7BC" w14:textId="77777777" w:rsidTr="00BE2158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354F0" w14:textId="77777777" w:rsidR="006D0B48" w:rsidRPr="00A66941" w:rsidRDefault="006D0B48" w:rsidP="006D0B4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66941">
              <w:rPr>
                <w:rFonts w:ascii="Times New Roman" w:hAnsi="Times New Roman" w:cs="Times New Roman"/>
                <w:sz w:val="24"/>
                <w:szCs w:val="24"/>
              </w:rPr>
              <w:t>Академическая политика курса  в контексте университетских морально-этических ценностей</w:t>
            </w:r>
          </w:p>
        </w:tc>
        <w:tc>
          <w:tcPr>
            <w:tcW w:w="7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E1B8E" w14:textId="77777777" w:rsidR="006D0B48" w:rsidRPr="00792647" w:rsidRDefault="006D0B48" w:rsidP="006D0B48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26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Правила академического поведения: </w:t>
            </w:r>
          </w:p>
          <w:p w14:paraId="36D407BB" w14:textId="77777777" w:rsidR="006D0B48" w:rsidRPr="00792647" w:rsidRDefault="006D0B48" w:rsidP="00EA2300">
            <w:pPr>
              <w:tabs>
                <w:tab w:val="left" w:pos="3560"/>
                <w:tab w:val="right" w:pos="1020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647">
              <w:rPr>
                <w:rFonts w:ascii="Times New Roman" w:hAnsi="Times New Roman" w:cs="Times New Roman"/>
                <w:sz w:val="24"/>
                <w:szCs w:val="24"/>
              </w:rPr>
              <w:t xml:space="preserve">Обязательное присутствие на занятиях, недопустимость опозданий. </w:t>
            </w:r>
          </w:p>
          <w:p w14:paraId="7F394F32" w14:textId="77777777" w:rsidR="006D0B48" w:rsidRPr="006D0B48" w:rsidRDefault="006D0B48" w:rsidP="00EA23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B48">
              <w:rPr>
                <w:rFonts w:ascii="Times New Roman" w:hAnsi="Times New Roman" w:cs="Times New Roman"/>
                <w:sz w:val="24"/>
                <w:szCs w:val="24"/>
              </w:rPr>
              <w:t xml:space="preserve">Пропуск занятия обучающимся по уважительной причине отмечается как "н/б" с возможностью отработки и ликвидации задолженностей по графику СРСП. Отсутствие и опоздание на занятия без предварительного предупреждения преподавателя или по неуважительным причинам оцениваются в 0 баллов без возможности на исправление в Системе "Универ".  </w:t>
            </w:r>
          </w:p>
          <w:p w14:paraId="54A02F31" w14:textId="77777777" w:rsidR="006D0B48" w:rsidRPr="006D0B48" w:rsidRDefault="006D0B48" w:rsidP="006D0B48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B48">
              <w:rPr>
                <w:rFonts w:ascii="Times New Roman" w:hAnsi="Times New Roman" w:cs="Times New Roman"/>
                <w:sz w:val="24"/>
                <w:szCs w:val="24"/>
              </w:rPr>
              <w:t>К каждому аудиторному занятию вы должны подготовиться заранее, согласно графику, приведенному ниже. Подготовка задания должна быть завершена до аудиторного занятия, на котором обсуждается тема.</w:t>
            </w:r>
          </w:p>
          <w:p w14:paraId="203F58B9" w14:textId="77777777" w:rsidR="006D0B48" w:rsidRPr="006D0B48" w:rsidRDefault="006D0B48" w:rsidP="006D0B48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B48">
              <w:rPr>
                <w:rFonts w:ascii="Times New Roman" w:hAnsi="Times New Roman" w:cs="Times New Roman"/>
                <w:sz w:val="24"/>
                <w:szCs w:val="24"/>
              </w:rPr>
              <w:t>Задания СРС будут распределены в течение семестра, как показано в графике дисциплины.</w:t>
            </w:r>
            <w:r w:rsidRPr="006D0B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Студент сдает презентацию или доклад в установленные сроки.  </w:t>
            </w:r>
          </w:p>
          <w:p w14:paraId="393B7697" w14:textId="77777777" w:rsidR="006D0B48" w:rsidRPr="006D0B48" w:rsidRDefault="006D0B48" w:rsidP="006D0B48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B48">
              <w:rPr>
                <w:rFonts w:ascii="Times New Roman" w:hAnsi="Times New Roman" w:cs="Times New Roman"/>
                <w:sz w:val="24"/>
                <w:szCs w:val="24"/>
              </w:rPr>
              <w:t xml:space="preserve">Конкретные требования к исследовательскому заданию будут распределены на аудиторном занятии. </w:t>
            </w:r>
            <w:r w:rsidRPr="006D0B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Студент должен выполнять все задания и сдавать преподавателю в установленные сроки. </w:t>
            </w:r>
            <w:r w:rsidRPr="006D0B48">
              <w:rPr>
                <w:rFonts w:ascii="Times New Roman" w:hAnsi="Times New Roman" w:cs="Times New Roman"/>
                <w:sz w:val="24"/>
                <w:szCs w:val="24"/>
              </w:rPr>
              <w:t xml:space="preserve">Задания должны быть выполнены в </w:t>
            </w:r>
            <w:r w:rsidRPr="006D0B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комбинированном </w:t>
            </w:r>
            <w:r w:rsidRPr="006D0B48">
              <w:rPr>
                <w:rFonts w:ascii="Times New Roman" w:hAnsi="Times New Roman" w:cs="Times New Roman"/>
                <w:sz w:val="24"/>
                <w:szCs w:val="24"/>
              </w:rPr>
              <w:t xml:space="preserve">виде. </w:t>
            </w:r>
          </w:p>
          <w:p w14:paraId="39416057" w14:textId="2E3737B5" w:rsidR="006D0B48" w:rsidRPr="006D0B48" w:rsidRDefault="006D0B48" w:rsidP="006D0B48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B48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работа обучающегося осуществляются в виде коллоквиума/ проекта / эссе /лексико-грамматического теста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т.д.</w:t>
            </w:r>
          </w:p>
          <w:p w14:paraId="1C19A926" w14:textId="77777777" w:rsidR="006D0B48" w:rsidRPr="00792647" w:rsidRDefault="006D0B48" w:rsidP="006D0B48">
            <w:pPr>
              <w:tabs>
                <w:tab w:val="left" w:pos="3560"/>
                <w:tab w:val="right" w:pos="10205"/>
              </w:tabs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64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</w:t>
            </w:r>
          </w:p>
          <w:p w14:paraId="21A7F5D4" w14:textId="77777777" w:rsidR="009A59CA" w:rsidRDefault="009A59CA" w:rsidP="006D0B48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F7ACB7B" w14:textId="545D7D97" w:rsidR="006D0B48" w:rsidRPr="00792647" w:rsidRDefault="006D0B48" w:rsidP="006D0B48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264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Академические ценности:  </w:t>
            </w:r>
          </w:p>
          <w:p w14:paraId="44DCFBC2" w14:textId="77777777" w:rsidR="006D0B48" w:rsidRPr="00792647" w:rsidRDefault="006D0B48" w:rsidP="006D0B48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647">
              <w:rPr>
                <w:rFonts w:ascii="Times New Roman" w:hAnsi="Times New Roman" w:cs="Times New Roman"/>
                <w:sz w:val="24"/>
                <w:szCs w:val="24"/>
              </w:rPr>
              <w:t xml:space="preserve">Академическая честность и целостность: самостоятельность выполнения всех заданий; недопустимость плагиата, подлога, использования шпаргалок, списывания на всех этапах контроля знаний, обмана преподавателя и неуважительного отношение к нему (см. Кодекс чести студента КазНУ). </w:t>
            </w:r>
          </w:p>
          <w:p w14:paraId="3F34455D" w14:textId="6CB325A7" w:rsidR="006D0B48" w:rsidRPr="00A66941" w:rsidRDefault="006D0B48" w:rsidP="006D0B4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92647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с ограниченными возможностями могут получать консультационную помощь по вышеуказанному </w:t>
            </w:r>
            <w:r w:rsidRPr="00792647">
              <w:rPr>
                <w:rFonts w:ascii="Times New Roman" w:hAnsi="Times New Roman" w:cs="Times New Roman"/>
                <w:sz w:val="24"/>
                <w:szCs w:val="24"/>
                <w:lang w:val="de-CH"/>
              </w:rPr>
              <w:t>E</w:t>
            </w:r>
            <w:r w:rsidRPr="0079264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92647">
              <w:rPr>
                <w:rFonts w:ascii="Times New Roman" w:hAnsi="Times New Roman" w:cs="Times New Roman"/>
                <w:sz w:val="24"/>
                <w:szCs w:val="24"/>
                <w:lang w:val="de-CH"/>
              </w:rPr>
              <w:t>mail</w:t>
            </w:r>
            <w:r w:rsidRPr="00792647">
              <w:rPr>
                <w:rFonts w:ascii="Times New Roman" w:hAnsi="Times New Roman" w:cs="Times New Roman"/>
                <w:sz w:val="24"/>
                <w:szCs w:val="24"/>
              </w:rPr>
              <w:t xml:space="preserve"> и телефону. </w:t>
            </w:r>
          </w:p>
        </w:tc>
      </w:tr>
      <w:tr w:rsidR="006D0B48" w:rsidRPr="00A66941" w14:paraId="605564E5" w14:textId="77777777" w:rsidTr="00BE2158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8072B" w14:textId="77777777" w:rsidR="006D0B48" w:rsidRPr="00A66941" w:rsidRDefault="006D0B48" w:rsidP="006D0B4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669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Политика оценивания и аттестации</w:t>
            </w:r>
          </w:p>
        </w:tc>
        <w:tc>
          <w:tcPr>
            <w:tcW w:w="7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90B55" w14:textId="7A2DA2DA" w:rsidR="006D0B48" w:rsidRPr="00792647" w:rsidRDefault="006D0B48" w:rsidP="006D0B48">
            <w:pPr>
              <w:tabs>
                <w:tab w:val="left" w:pos="3560"/>
                <w:tab w:val="right" w:pos="10205"/>
              </w:tabs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6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Уровень учебных достижений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учащегося</w:t>
            </w:r>
            <w:r w:rsidRPr="007926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определяется итоговой оценкой, формируемой из рейтинга допуска (60%) и оценки экзамена (40%). </w:t>
            </w:r>
            <w:r w:rsidRPr="00792647">
              <w:rPr>
                <w:rStyle w:val="a8"/>
                <w:rFonts w:ascii="Times New Roman" w:hAnsi="Times New Roman"/>
                <w:sz w:val="24"/>
                <w:szCs w:val="24"/>
              </w:rPr>
              <w:t xml:space="preserve">Итоговая оценка по текущему рубежному контролю (РК1, РК2, РК3) оцениваются по 100 балльной шкале, а именно </w:t>
            </w:r>
            <w:r w:rsidRPr="00F46EC9">
              <w:rPr>
                <w:rStyle w:val="a8"/>
                <w:rFonts w:ascii="Times New Roman" w:hAnsi="Times New Roman"/>
                <w:sz w:val="24"/>
                <w:szCs w:val="24"/>
              </w:rPr>
              <w:t xml:space="preserve">60 баллов за выполнение </w:t>
            </w:r>
            <w:r w:rsidRPr="00F46EC9">
              <w:rPr>
                <w:rFonts w:ascii="Times New Roman" w:hAnsi="Times New Roman" w:cs="Times New Roman"/>
                <w:sz w:val="24"/>
                <w:szCs w:val="24"/>
              </w:rPr>
              <w:t>практических заданий и 40 баллов - за СРС в установленные</w:t>
            </w:r>
            <w:r w:rsidRPr="00792647">
              <w:rPr>
                <w:rFonts w:ascii="Times New Roman" w:hAnsi="Times New Roman" w:cs="Times New Roman"/>
                <w:sz w:val="24"/>
                <w:szCs w:val="24"/>
              </w:rPr>
              <w:t xml:space="preserve"> сроки. Итоговая оценка (ИО) по дисциплине подсчитывается только в случае если обучающийся имеет положительные оценки, как по текущему рубежному (РК1, РК2, РК3), так и по итоговому контролю (ИК) по формуле:   </w:t>
            </w:r>
          </w:p>
          <w:p w14:paraId="5D447AAB" w14:textId="77777777" w:rsidR="006D0B48" w:rsidRPr="00792647" w:rsidRDefault="006D0B48" w:rsidP="006D0B48">
            <w:pPr>
              <w:pStyle w:val="bodytext"/>
              <w:spacing w:before="0" w:beforeAutospacing="0" w:after="0" w:afterAutospacing="0"/>
              <w:ind w:left="0" w:firstLine="567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14:paraId="2722D434" w14:textId="77777777" w:rsidR="006D0B48" w:rsidRPr="00792647" w:rsidRDefault="006D0B48" w:rsidP="006D0B48">
            <w:pPr>
              <w:pStyle w:val="bodytext"/>
              <w:spacing w:before="0" w:beforeAutospacing="0" w:after="0" w:afterAutospacing="0"/>
              <w:ind w:left="0" w:firstLine="567"/>
              <w:jc w:val="both"/>
              <w:rPr>
                <w:rStyle w:val="a8"/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792647">
              <w:rPr>
                <w:rStyle w:val="a8"/>
                <w:rFonts w:ascii="Times New Roman" w:hAnsi="Times New Roman"/>
                <w:color w:val="auto"/>
                <w:sz w:val="24"/>
                <w:szCs w:val="24"/>
              </w:rPr>
              <w:t xml:space="preserve">Итоговая оценка = (РК1 + РК2 (МТ) + РК3)/3 * 0,6 + Е* 0,4 </w:t>
            </w:r>
          </w:p>
          <w:p w14:paraId="7E339FCF" w14:textId="77777777" w:rsidR="006D0B48" w:rsidRPr="00792647" w:rsidRDefault="006D0B48" w:rsidP="006D0B48">
            <w:pPr>
              <w:pStyle w:val="bodytext"/>
              <w:spacing w:before="0" w:beforeAutospacing="0" w:after="0" w:afterAutospacing="0"/>
              <w:ind w:left="0" w:firstLine="567"/>
              <w:jc w:val="both"/>
              <w:rPr>
                <w:rStyle w:val="a8"/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</w:p>
          <w:p w14:paraId="7CB25435" w14:textId="1D86CEFF" w:rsidR="006D0B48" w:rsidRPr="00A66941" w:rsidRDefault="006D0B48" w:rsidP="006D0B4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92647">
              <w:rPr>
                <w:rFonts w:ascii="Times New Roman" w:hAnsi="Times New Roman" w:cs="Times New Roman"/>
                <w:sz w:val="24"/>
                <w:szCs w:val="24"/>
              </w:rPr>
              <w:t xml:space="preserve">Суммарные рейтинговые оценки успеваемости и посещаемости  в конце каждой недели  проставляются преподавателем через Систему "Универ".   </w:t>
            </w:r>
          </w:p>
        </w:tc>
      </w:tr>
    </w:tbl>
    <w:p w14:paraId="470C97E8" w14:textId="77777777" w:rsidR="00A66941" w:rsidRDefault="00A66941" w:rsidP="00A6694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3F6E580" w14:textId="77777777" w:rsidR="006D0B48" w:rsidRPr="00CA6414" w:rsidRDefault="006D0B48" w:rsidP="006D0B48">
      <w:pPr>
        <w:pStyle w:val="a4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76000">
        <w:rPr>
          <w:rFonts w:ascii="Times New Roman" w:eastAsia="Times New Roman" w:hAnsi="Times New Roman"/>
          <w:b/>
          <w:sz w:val="24"/>
          <w:szCs w:val="24"/>
          <w:lang w:eastAsia="ru-RU"/>
        </w:rPr>
        <w:t>Календарь (график реализации содержания учебного курса)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39"/>
        <w:gridCol w:w="5271"/>
        <w:gridCol w:w="1041"/>
        <w:gridCol w:w="1636"/>
      </w:tblGrid>
      <w:tr w:rsidR="00A66941" w:rsidRPr="00A66941" w14:paraId="2D7E5389" w14:textId="77777777" w:rsidTr="0017719E">
        <w:trPr>
          <w:jc w:val="center"/>
        </w:trPr>
        <w:tc>
          <w:tcPr>
            <w:tcW w:w="1348" w:type="dxa"/>
          </w:tcPr>
          <w:p w14:paraId="4AB685DB" w14:textId="11CF4B40" w:rsidR="00A66941" w:rsidRPr="006D0B48" w:rsidRDefault="00A66941" w:rsidP="00A66941">
            <w:pPr>
              <w:pStyle w:val="a5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D0B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Неделя </w:t>
            </w:r>
          </w:p>
        </w:tc>
        <w:tc>
          <w:tcPr>
            <w:tcW w:w="5577" w:type="dxa"/>
          </w:tcPr>
          <w:p w14:paraId="5739FA13" w14:textId="4D50FEF2" w:rsidR="00A66941" w:rsidRPr="006D0B48" w:rsidRDefault="00A66941" w:rsidP="00A66941">
            <w:pPr>
              <w:pStyle w:val="a5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D0B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Название темы </w:t>
            </w:r>
          </w:p>
        </w:tc>
        <w:tc>
          <w:tcPr>
            <w:tcW w:w="1062" w:type="dxa"/>
          </w:tcPr>
          <w:p w14:paraId="663B8ABC" w14:textId="77777777" w:rsidR="00A66941" w:rsidRPr="006D0B48" w:rsidRDefault="00A66941" w:rsidP="00A66941">
            <w:pPr>
              <w:pStyle w:val="a5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D0B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</w:t>
            </w:r>
          </w:p>
          <w:p w14:paraId="1546345A" w14:textId="77777777" w:rsidR="00A66941" w:rsidRPr="006D0B48" w:rsidRDefault="00A66941" w:rsidP="00A66941">
            <w:pPr>
              <w:pStyle w:val="a5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D0B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часов</w:t>
            </w:r>
          </w:p>
        </w:tc>
        <w:tc>
          <w:tcPr>
            <w:tcW w:w="1703" w:type="dxa"/>
          </w:tcPr>
          <w:p w14:paraId="4153234F" w14:textId="4E3E7666" w:rsidR="00A66941" w:rsidRPr="006D0B48" w:rsidRDefault="006D0B48" w:rsidP="00A66941">
            <w:pPr>
              <w:pStyle w:val="a5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D0B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Баллы</w:t>
            </w:r>
          </w:p>
        </w:tc>
      </w:tr>
      <w:tr w:rsidR="00A66941" w:rsidRPr="00A66941" w14:paraId="6080901F" w14:textId="77777777" w:rsidTr="0017719E">
        <w:trPr>
          <w:trHeight w:val="699"/>
          <w:jc w:val="center"/>
        </w:trPr>
        <w:tc>
          <w:tcPr>
            <w:tcW w:w="1348" w:type="dxa"/>
          </w:tcPr>
          <w:p w14:paraId="62576D55" w14:textId="77777777" w:rsidR="00A66941" w:rsidRPr="00A66941" w:rsidRDefault="00A66941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A66941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1</w:t>
            </w:r>
          </w:p>
        </w:tc>
        <w:tc>
          <w:tcPr>
            <w:tcW w:w="5577" w:type="dxa"/>
          </w:tcPr>
          <w:p w14:paraId="3558DB7C" w14:textId="718C8314" w:rsidR="00A66941" w:rsidRPr="00306A4C" w:rsidRDefault="00306A4C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06A4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Тема 1. </w:t>
            </w:r>
            <w:r w:rsidRPr="002E79B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Общие принципы организации обучения переводу</w:t>
            </w:r>
          </w:p>
        </w:tc>
        <w:tc>
          <w:tcPr>
            <w:tcW w:w="1062" w:type="dxa"/>
          </w:tcPr>
          <w:p w14:paraId="2CE8E742" w14:textId="4B66BAF2" w:rsidR="00A66941" w:rsidRPr="0017719E" w:rsidRDefault="00F6084F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3" w:type="dxa"/>
          </w:tcPr>
          <w:p w14:paraId="7DFCA631" w14:textId="77777777" w:rsidR="00A66941" w:rsidRPr="0017719E" w:rsidRDefault="0017719E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A66941" w:rsidRPr="00A66941" w14:paraId="7E6E7CF7" w14:textId="77777777" w:rsidTr="0017719E">
        <w:trPr>
          <w:trHeight w:val="416"/>
          <w:jc w:val="center"/>
        </w:trPr>
        <w:tc>
          <w:tcPr>
            <w:tcW w:w="1348" w:type="dxa"/>
          </w:tcPr>
          <w:p w14:paraId="3F25EBE0" w14:textId="77777777" w:rsidR="00A66941" w:rsidRPr="0017719E" w:rsidRDefault="0017719E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577" w:type="dxa"/>
          </w:tcPr>
          <w:p w14:paraId="789CE4F8" w14:textId="0AC852A1" w:rsidR="00A66941" w:rsidRPr="00A66941" w:rsidRDefault="00306A4C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306A4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Тема 2. </w:t>
            </w:r>
            <w:r w:rsidRPr="002E79B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Профессиональная компетенция переводчика.</w:t>
            </w:r>
            <w:r w:rsidRPr="00306A4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062" w:type="dxa"/>
          </w:tcPr>
          <w:p w14:paraId="3608E69F" w14:textId="17BC4B9D" w:rsidR="00A66941" w:rsidRPr="0017719E" w:rsidRDefault="00F6084F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3" w:type="dxa"/>
          </w:tcPr>
          <w:p w14:paraId="0E84243A" w14:textId="77777777" w:rsidR="00A66941" w:rsidRPr="0017719E" w:rsidRDefault="0017719E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A66941" w:rsidRPr="00CF6376" w14:paraId="1DD739A2" w14:textId="77777777" w:rsidTr="0017719E">
        <w:trPr>
          <w:jc w:val="center"/>
        </w:trPr>
        <w:tc>
          <w:tcPr>
            <w:tcW w:w="1348" w:type="dxa"/>
          </w:tcPr>
          <w:p w14:paraId="6FBCFCE6" w14:textId="77777777" w:rsidR="00A66941" w:rsidRPr="0017719E" w:rsidRDefault="0017719E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577" w:type="dxa"/>
          </w:tcPr>
          <w:p w14:paraId="3F883C86" w14:textId="77777777" w:rsidR="00306A4C" w:rsidRDefault="00306A4C" w:rsidP="00A66941">
            <w:pPr>
              <w:pStyle w:val="a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E79B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Тема 3.</w:t>
            </w:r>
            <w:r w:rsidRPr="00306A4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2E79B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Профессиональная компетенция преподавателя перевода</w:t>
            </w:r>
          </w:p>
          <w:p w14:paraId="11E5468E" w14:textId="77777777" w:rsidR="00306A4C" w:rsidRDefault="00306A4C" w:rsidP="00A66941">
            <w:pPr>
              <w:pStyle w:val="a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37DFF987" w14:textId="75996006" w:rsidR="00A66941" w:rsidRPr="00306A4C" w:rsidRDefault="00306A4C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306A4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062" w:type="dxa"/>
          </w:tcPr>
          <w:p w14:paraId="26748430" w14:textId="7714FA7A" w:rsidR="00A66941" w:rsidRPr="00F6084F" w:rsidRDefault="00F6084F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3" w:type="dxa"/>
          </w:tcPr>
          <w:p w14:paraId="5EFFFE9A" w14:textId="77777777" w:rsidR="00A66941" w:rsidRPr="00CF6376" w:rsidRDefault="0017719E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CF6376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12</w:t>
            </w:r>
          </w:p>
        </w:tc>
      </w:tr>
      <w:tr w:rsidR="0017719E" w:rsidRPr="00C7269B" w14:paraId="0A42F212" w14:textId="77777777" w:rsidTr="00F05CDD">
        <w:trPr>
          <w:trHeight w:val="562"/>
          <w:jc w:val="center"/>
        </w:trPr>
        <w:tc>
          <w:tcPr>
            <w:tcW w:w="1348" w:type="dxa"/>
          </w:tcPr>
          <w:p w14:paraId="64CAAD9A" w14:textId="77777777" w:rsidR="0017719E" w:rsidRPr="00CF6376" w:rsidRDefault="0017719E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CF6376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4</w:t>
            </w:r>
          </w:p>
        </w:tc>
        <w:tc>
          <w:tcPr>
            <w:tcW w:w="5577" w:type="dxa"/>
          </w:tcPr>
          <w:p w14:paraId="30001647" w14:textId="77777777" w:rsidR="00306A4C" w:rsidRDefault="00306A4C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06A4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Тема 4.</w:t>
            </w:r>
            <w:r w:rsidRPr="00306A4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306A4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Содержание обучения переводу. Упражнения в процессе обучения переводу. </w:t>
            </w:r>
          </w:p>
          <w:p w14:paraId="19CCE48D" w14:textId="77777777" w:rsidR="00306A4C" w:rsidRDefault="00306A4C" w:rsidP="00A66941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14:paraId="21166A6E" w14:textId="77777777" w:rsidR="00306A4C" w:rsidRPr="00F6084F" w:rsidRDefault="00306A4C" w:rsidP="00A66941">
            <w:pPr>
              <w:pStyle w:val="a5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14:paraId="4D7D1394" w14:textId="791474CE" w:rsidR="0017719E" w:rsidRPr="00306A4C" w:rsidRDefault="00F6084F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6084F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СРМП – 1: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</w:t>
            </w:r>
            <w:r w:rsidRPr="007146D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ереводчески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</w:t>
            </w:r>
            <w:r w:rsidRPr="007146D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трансформаций</w:t>
            </w:r>
          </w:p>
        </w:tc>
        <w:tc>
          <w:tcPr>
            <w:tcW w:w="1062" w:type="dxa"/>
          </w:tcPr>
          <w:p w14:paraId="5264E4CA" w14:textId="1BFEDB04" w:rsidR="0017719E" w:rsidRPr="00F6084F" w:rsidRDefault="00F6084F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  <w:p w14:paraId="1D458168" w14:textId="77777777" w:rsidR="0017719E" w:rsidRDefault="0017719E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14:paraId="33CE6EF5" w14:textId="77777777" w:rsidR="006D08B7" w:rsidRDefault="006D08B7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14:paraId="7CB3AB54" w14:textId="77777777" w:rsidR="006D08B7" w:rsidRDefault="006D08B7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14:paraId="03A9F2ED" w14:textId="57284A90" w:rsidR="006D08B7" w:rsidRPr="006D08B7" w:rsidRDefault="00F6084F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1</w:t>
            </w:r>
          </w:p>
        </w:tc>
        <w:tc>
          <w:tcPr>
            <w:tcW w:w="1703" w:type="dxa"/>
          </w:tcPr>
          <w:p w14:paraId="78AB1F15" w14:textId="77777777" w:rsidR="0017719E" w:rsidRDefault="0017719E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C7269B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12</w:t>
            </w:r>
          </w:p>
          <w:p w14:paraId="073D0DCB" w14:textId="77777777" w:rsidR="00D95227" w:rsidRDefault="00D95227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14:paraId="69EF1AAA" w14:textId="77777777" w:rsidR="00D95227" w:rsidRDefault="00D95227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14:paraId="45ECBB1A" w14:textId="77777777" w:rsidR="00D95227" w:rsidRDefault="00D95227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14:paraId="29D923E6" w14:textId="59D7E708" w:rsidR="00D95227" w:rsidRPr="00C7269B" w:rsidRDefault="00F6084F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40</w:t>
            </w:r>
          </w:p>
        </w:tc>
      </w:tr>
      <w:tr w:rsidR="0017719E" w:rsidRPr="00CF6376" w14:paraId="6E8F9FFF" w14:textId="77777777" w:rsidTr="0017719E">
        <w:trPr>
          <w:jc w:val="center"/>
        </w:trPr>
        <w:tc>
          <w:tcPr>
            <w:tcW w:w="1348" w:type="dxa"/>
          </w:tcPr>
          <w:p w14:paraId="454D42E7" w14:textId="77777777" w:rsidR="0017719E" w:rsidRPr="00C7269B" w:rsidRDefault="0017719E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C7269B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5</w:t>
            </w:r>
          </w:p>
        </w:tc>
        <w:tc>
          <w:tcPr>
            <w:tcW w:w="5577" w:type="dxa"/>
          </w:tcPr>
          <w:p w14:paraId="3CABB8CC" w14:textId="5460D47A" w:rsidR="00306A4C" w:rsidRPr="00965566" w:rsidRDefault="00306A4C" w:rsidP="00BE2158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6084F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Тема 5.</w:t>
            </w:r>
            <w:r w:rsidRPr="00306A4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="007146D8" w:rsidRPr="007146D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Понятие перевода и переводческих трансформаций</w:t>
            </w:r>
            <w:r w:rsidR="007146D8" w:rsidRPr="0096556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14:paraId="21C43CDD" w14:textId="005FBD63" w:rsidR="002E79BA" w:rsidRPr="00965566" w:rsidRDefault="002E79BA" w:rsidP="00BE2158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14:paraId="2A310464" w14:textId="6DFA4F95" w:rsidR="0017719E" w:rsidRPr="00965566" w:rsidRDefault="00965566" w:rsidP="00BE2158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СРМ  - 1: </w:t>
            </w:r>
            <w:r w:rsidRPr="00F6084F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Выдающиеся переводчики и лингвисты</w:t>
            </w:r>
            <w:r w:rsidRPr="00F6084F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 СНГ</w:t>
            </w:r>
          </w:p>
        </w:tc>
        <w:tc>
          <w:tcPr>
            <w:tcW w:w="1062" w:type="dxa"/>
          </w:tcPr>
          <w:p w14:paraId="35823C15" w14:textId="71ED75EC" w:rsidR="0017719E" w:rsidRPr="00F6084F" w:rsidRDefault="00F6084F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  <w:p w14:paraId="6047BD9B" w14:textId="77777777" w:rsidR="00EF3646" w:rsidRPr="00CF6376" w:rsidRDefault="00EF3646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14:paraId="3B41C431" w14:textId="77777777" w:rsidR="00EF3646" w:rsidRPr="00CF6376" w:rsidRDefault="00EF3646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14:paraId="404BFF6F" w14:textId="77777777" w:rsidR="00EF3646" w:rsidRPr="00CF6376" w:rsidRDefault="00EF3646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14:paraId="3E931067" w14:textId="2E0F0B89" w:rsidR="006D08B7" w:rsidRPr="006D08B7" w:rsidRDefault="00965566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33</w:t>
            </w:r>
          </w:p>
        </w:tc>
        <w:tc>
          <w:tcPr>
            <w:tcW w:w="1703" w:type="dxa"/>
          </w:tcPr>
          <w:p w14:paraId="2AE91969" w14:textId="77777777" w:rsidR="0017719E" w:rsidRPr="00CF6376" w:rsidRDefault="0017719E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CF6376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12</w:t>
            </w:r>
          </w:p>
          <w:p w14:paraId="4B808A64" w14:textId="77777777" w:rsidR="00EF3646" w:rsidRPr="00CF6376" w:rsidRDefault="00EF3646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14:paraId="1D49EF7A" w14:textId="77777777" w:rsidR="00EF3646" w:rsidRPr="00CF6376" w:rsidRDefault="00EF3646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14:paraId="3874EA4C" w14:textId="77777777" w:rsidR="00EF3646" w:rsidRPr="00CF6376" w:rsidRDefault="00EF3646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14:paraId="435D54EB" w14:textId="782C62D1" w:rsidR="00D95227" w:rsidRPr="00965566" w:rsidRDefault="00D95227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7719E" w:rsidRPr="00CF6376" w14:paraId="0AAF02EF" w14:textId="77777777" w:rsidTr="0017719E">
        <w:trPr>
          <w:jc w:val="center"/>
        </w:trPr>
        <w:tc>
          <w:tcPr>
            <w:tcW w:w="1348" w:type="dxa"/>
          </w:tcPr>
          <w:p w14:paraId="16F9F7AB" w14:textId="77777777" w:rsidR="0017719E" w:rsidRPr="00CF6376" w:rsidRDefault="0017719E" w:rsidP="00A66941">
            <w:pPr>
              <w:pStyle w:val="a5"/>
              <w:rPr>
                <w:rFonts w:ascii="Times New Roman" w:hAnsi="Times New Roman" w:cs="Times New Roman"/>
                <w:b/>
                <w:lang w:val="en-US" w:eastAsia="en-US"/>
              </w:rPr>
            </w:pPr>
            <w:r w:rsidRPr="0017719E">
              <w:rPr>
                <w:rFonts w:ascii="Times New Roman" w:hAnsi="Times New Roman" w:cs="Times New Roman"/>
                <w:b/>
                <w:lang w:eastAsia="en-US"/>
              </w:rPr>
              <w:t>Рубежный</w:t>
            </w:r>
            <w:r w:rsidRPr="00CF6376">
              <w:rPr>
                <w:rFonts w:ascii="Times New Roman" w:hAnsi="Times New Roman" w:cs="Times New Roman"/>
                <w:b/>
                <w:lang w:val="en-US" w:eastAsia="en-US"/>
              </w:rPr>
              <w:t xml:space="preserve"> </w:t>
            </w:r>
            <w:r w:rsidRPr="0017719E">
              <w:rPr>
                <w:rFonts w:ascii="Times New Roman" w:hAnsi="Times New Roman" w:cs="Times New Roman"/>
                <w:b/>
                <w:lang w:eastAsia="en-US"/>
              </w:rPr>
              <w:t>контроль</w:t>
            </w:r>
            <w:r w:rsidRPr="00CF6376">
              <w:rPr>
                <w:rFonts w:ascii="Times New Roman" w:hAnsi="Times New Roman" w:cs="Times New Roman"/>
                <w:b/>
                <w:lang w:val="en-US" w:eastAsia="en-US"/>
              </w:rPr>
              <w:t xml:space="preserve"> 1 </w:t>
            </w:r>
          </w:p>
        </w:tc>
        <w:tc>
          <w:tcPr>
            <w:tcW w:w="5577" w:type="dxa"/>
          </w:tcPr>
          <w:p w14:paraId="0E9F22AE" w14:textId="77777777" w:rsidR="0017719E" w:rsidRPr="00A66941" w:rsidRDefault="0017719E" w:rsidP="00BE2158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062" w:type="dxa"/>
          </w:tcPr>
          <w:p w14:paraId="0A023299" w14:textId="77777777" w:rsidR="0017719E" w:rsidRPr="00A66941" w:rsidRDefault="0017719E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703" w:type="dxa"/>
          </w:tcPr>
          <w:p w14:paraId="115BD2B4" w14:textId="77777777" w:rsidR="0017719E" w:rsidRPr="00CF6376" w:rsidRDefault="0017719E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CF6376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100</w:t>
            </w:r>
          </w:p>
        </w:tc>
      </w:tr>
      <w:tr w:rsidR="0017719E" w:rsidRPr="00E27905" w14:paraId="77965EF9" w14:textId="77777777" w:rsidTr="0017719E">
        <w:trPr>
          <w:jc w:val="center"/>
        </w:trPr>
        <w:tc>
          <w:tcPr>
            <w:tcW w:w="1348" w:type="dxa"/>
          </w:tcPr>
          <w:p w14:paraId="77103F7F" w14:textId="77777777" w:rsidR="0017719E" w:rsidRPr="00CF6376" w:rsidRDefault="00EF3646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CF6376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6</w:t>
            </w:r>
          </w:p>
        </w:tc>
        <w:tc>
          <w:tcPr>
            <w:tcW w:w="5577" w:type="dxa"/>
          </w:tcPr>
          <w:p w14:paraId="467ECB79" w14:textId="77777777" w:rsidR="00996403" w:rsidRDefault="00987DC3" w:rsidP="00D95227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06A4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Тема </w:t>
            </w:r>
            <w:r w:rsidRPr="007146D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6</w:t>
            </w:r>
            <w:r w:rsidRPr="00306A4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. </w:t>
            </w:r>
            <w:r w:rsidR="007146D8" w:rsidRPr="00F6084F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Основные классификации переводческих трансформаций</w:t>
            </w:r>
          </w:p>
          <w:p w14:paraId="77AB0655" w14:textId="77777777" w:rsidR="002E79BA" w:rsidRDefault="002E79BA" w:rsidP="00D95227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14:paraId="046C5E18" w14:textId="2D5689AE" w:rsidR="002E79BA" w:rsidRPr="00965566" w:rsidRDefault="002E79BA" w:rsidP="00D95227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СРМП</w:t>
            </w:r>
            <w:r w:rsidRPr="00965566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– 2: </w:t>
            </w:r>
            <w:r w:rsidR="00965566" w:rsidRPr="00F6084F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Стратегии устного перевода</w:t>
            </w:r>
            <w:r w:rsidR="00965566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062" w:type="dxa"/>
          </w:tcPr>
          <w:p w14:paraId="667A73C9" w14:textId="33C4D894" w:rsidR="0017719E" w:rsidRPr="00F6084F" w:rsidRDefault="00F6084F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  <w:p w14:paraId="080385CD" w14:textId="77777777" w:rsidR="006D08B7" w:rsidRDefault="006D08B7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14:paraId="096EEEB9" w14:textId="77777777" w:rsidR="006D08B7" w:rsidRDefault="006D08B7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14:paraId="4C62703F" w14:textId="7FC8F451" w:rsidR="006D08B7" w:rsidRPr="006D08B7" w:rsidRDefault="006D08B7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1</w:t>
            </w:r>
          </w:p>
        </w:tc>
        <w:tc>
          <w:tcPr>
            <w:tcW w:w="1703" w:type="dxa"/>
          </w:tcPr>
          <w:p w14:paraId="22FD38A6" w14:textId="77777777" w:rsidR="0017719E" w:rsidRDefault="00EF3646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E2790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12</w:t>
            </w:r>
          </w:p>
          <w:p w14:paraId="41FC849A" w14:textId="77777777" w:rsidR="00324D3F" w:rsidRDefault="00324D3F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14:paraId="02211019" w14:textId="77777777" w:rsidR="00324D3F" w:rsidRDefault="00324D3F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14:paraId="7778FD32" w14:textId="49B26A2E" w:rsidR="00324D3F" w:rsidRPr="00E27905" w:rsidRDefault="00324D3F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10</w:t>
            </w:r>
          </w:p>
        </w:tc>
      </w:tr>
      <w:tr w:rsidR="0017719E" w:rsidRPr="00A66941" w14:paraId="4364A632" w14:textId="77777777" w:rsidTr="0017719E">
        <w:trPr>
          <w:jc w:val="center"/>
        </w:trPr>
        <w:tc>
          <w:tcPr>
            <w:tcW w:w="1348" w:type="dxa"/>
          </w:tcPr>
          <w:p w14:paraId="5EC66161" w14:textId="77777777" w:rsidR="0017719E" w:rsidRPr="00E27905" w:rsidRDefault="00EF3646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E2790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7</w:t>
            </w:r>
          </w:p>
        </w:tc>
        <w:tc>
          <w:tcPr>
            <w:tcW w:w="5577" w:type="dxa"/>
          </w:tcPr>
          <w:p w14:paraId="3BAA055B" w14:textId="28C11E2E" w:rsidR="0017719E" w:rsidRPr="00987DC3" w:rsidRDefault="00987DC3" w:rsidP="00996403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06A4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Тема </w:t>
            </w:r>
            <w:r w:rsidRPr="00987DC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7. </w:t>
            </w:r>
            <w:r w:rsidRPr="00306A4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="00306A4C" w:rsidRPr="00F6084F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Методика обучения устному переводу</w:t>
            </w:r>
          </w:p>
        </w:tc>
        <w:tc>
          <w:tcPr>
            <w:tcW w:w="1062" w:type="dxa"/>
          </w:tcPr>
          <w:p w14:paraId="049C50D3" w14:textId="498B9EE3" w:rsidR="006D08B7" w:rsidRPr="00F6084F" w:rsidRDefault="00F6084F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3" w:type="dxa"/>
          </w:tcPr>
          <w:p w14:paraId="7BD55D2E" w14:textId="77777777" w:rsidR="0017719E" w:rsidRPr="00EF3646" w:rsidRDefault="00EF3646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</w:t>
            </w:r>
          </w:p>
        </w:tc>
      </w:tr>
      <w:tr w:rsidR="00EF3646" w:rsidRPr="00A66941" w14:paraId="3C4348EE" w14:textId="77777777" w:rsidTr="004244DB">
        <w:trPr>
          <w:trHeight w:val="1380"/>
          <w:jc w:val="center"/>
        </w:trPr>
        <w:tc>
          <w:tcPr>
            <w:tcW w:w="1348" w:type="dxa"/>
          </w:tcPr>
          <w:p w14:paraId="0748A901" w14:textId="77777777" w:rsidR="00EF3646" w:rsidRPr="00EF3646" w:rsidRDefault="00EF3646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8</w:t>
            </w:r>
          </w:p>
        </w:tc>
        <w:tc>
          <w:tcPr>
            <w:tcW w:w="5577" w:type="dxa"/>
          </w:tcPr>
          <w:p w14:paraId="5DF0F93A" w14:textId="77777777" w:rsidR="00D95227" w:rsidRDefault="000139ED" w:rsidP="007146D8">
            <w:pPr>
              <w:pStyle w:val="a5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Тема 8</w:t>
            </w:r>
            <w:r w:rsidR="00824B31" w:rsidRPr="000139ED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.</w:t>
            </w:r>
            <w:r w:rsidR="00824B31" w:rsidRPr="000139E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</w:t>
            </w:r>
            <w:r w:rsidRPr="00D71A0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Понятие об информационном запасе</w:t>
            </w:r>
          </w:p>
          <w:p w14:paraId="19F3EC5D" w14:textId="77777777" w:rsidR="002E79BA" w:rsidRDefault="002E79BA" w:rsidP="007146D8">
            <w:pPr>
              <w:pStyle w:val="a5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  <w:p w14:paraId="63D819F2" w14:textId="77777777" w:rsidR="002E79BA" w:rsidRDefault="002E79BA" w:rsidP="007146D8">
            <w:pPr>
              <w:pStyle w:val="a5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F6084F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СРМП – 3: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 </w:t>
            </w:r>
            <w:r w:rsidR="00965566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Эквивалентность в переводе </w:t>
            </w:r>
          </w:p>
          <w:p w14:paraId="2F2FE347" w14:textId="030F95A3" w:rsidR="00965566" w:rsidRPr="000139ED" w:rsidRDefault="00965566" w:rsidP="007146D8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6084F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СРМ – 2: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 Школы перевода </w:t>
            </w:r>
          </w:p>
        </w:tc>
        <w:tc>
          <w:tcPr>
            <w:tcW w:w="1062" w:type="dxa"/>
          </w:tcPr>
          <w:p w14:paraId="58894CDB" w14:textId="258048B0" w:rsidR="00EF3646" w:rsidRPr="00F6084F" w:rsidRDefault="00F6084F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  <w:p w14:paraId="57AD3DD6" w14:textId="77777777" w:rsidR="006D08B7" w:rsidRDefault="006D08B7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14:paraId="468EDD4A" w14:textId="77777777" w:rsidR="006D08B7" w:rsidRDefault="006D08B7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1</w:t>
            </w:r>
          </w:p>
          <w:p w14:paraId="5B2ED430" w14:textId="40A758B6" w:rsidR="00F6084F" w:rsidRPr="006D08B7" w:rsidRDefault="00F6084F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33</w:t>
            </w:r>
          </w:p>
        </w:tc>
        <w:tc>
          <w:tcPr>
            <w:tcW w:w="1703" w:type="dxa"/>
          </w:tcPr>
          <w:p w14:paraId="2E8F1486" w14:textId="0F8BD1A6" w:rsidR="00EF3646" w:rsidRDefault="00EF3646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</w:t>
            </w:r>
          </w:p>
          <w:p w14:paraId="292D3A9A" w14:textId="77777777" w:rsidR="00324D3F" w:rsidRPr="00EF3646" w:rsidRDefault="00324D3F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14:paraId="42131F6A" w14:textId="77777777" w:rsidR="00EF3646" w:rsidRDefault="00EF3646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14:paraId="554AEE2E" w14:textId="71F89B0E" w:rsidR="00EF3646" w:rsidRPr="00324D3F" w:rsidRDefault="00324D3F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10</w:t>
            </w:r>
          </w:p>
          <w:p w14:paraId="36A03CA5" w14:textId="5E4C61DE" w:rsidR="00EF3646" w:rsidRPr="00EF3646" w:rsidRDefault="00EF3646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7719E" w:rsidRPr="00A66941" w14:paraId="1458BB45" w14:textId="77777777" w:rsidTr="0017719E">
        <w:trPr>
          <w:jc w:val="center"/>
        </w:trPr>
        <w:tc>
          <w:tcPr>
            <w:tcW w:w="1348" w:type="dxa"/>
          </w:tcPr>
          <w:p w14:paraId="7C5194C5" w14:textId="77777777" w:rsidR="0017719E" w:rsidRPr="00EF3646" w:rsidRDefault="00EF3646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5577" w:type="dxa"/>
          </w:tcPr>
          <w:p w14:paraId="25FB2FF8" w14:textId="3F840B3F" w:rsidR="00A257C2" w:rsidRDefault="000139ED" w:rsidP="00A257C2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Тема 9. </w:t>
            </w:r>
            <w:r w:rsidR="00D71A02" w:rsidRPr="00F6084F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Стратегии устного перевода: компрессия, декомпрессия</w:t>
            </w:r>
            <w:r w:rsidR="00D71A02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</w:p>
          <w:p w14:paraId="263E6170" w14:textId="1C5C8F89" w:rsidR="000139ED" w:rsidRPr="000139ED" w:rsidRDefault="000139ED" w:rsidP="00A257C2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062" w:type="dxa"/>
          </w:tcPr>
          <w:p w14:paraId="422CCAB2" w14:textId="2950C603" w:rsidR="0017719E" w:rsidRPr="00F6084F" w:rsidRDefault="00F6084F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3" w:type="dxa"/>
          </w:tcPr>
          <w:p w14:paraId="4B68F3AB" w14:textId="77777777" w:rsidR="0017719E" w:rsidRPr="00EF3646" w:rsidRDefault="00EF3646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</w:t>
            </w:r>
          </w:p>
        </w:tc>
      </w:tr>
      <w:tr w:rsidR="00EF3646" w:rsidRPr="00BB18B6" w14:paraId="409D8428" w14:textId="77777777" w:rsidTr="00B25F2D">
        <w:trPr>
          <w:trHeight w:val="828"/>
          <w:jc w:val="center"/>
        </w:trPr>
        <w:tc>
          <w:tcPr>
            <w:tcW w:w="1348" w:type="dxa"/>
          </w:tcPr>
          <w:p w14:paraId="2B14F8DF" w14:textId="77777777" w:rsidR="00EF3646" w:rsidRPr="00EF3646" w:rsidRDefault="00EF3646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5577" w:type="dxa"/>
          </w:tcPr>
          <w:p w14:paraId="4041414C" w14:textId="77777777" w:rsidR="00EF3646" w:rsidRDefault="00D36BDD" w:rsidP="00D95227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Тема 10. </w:t>
            </w:r>
            <w:r w:rsidR="00D71A02" w:rsidRPr="00F6084F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Стратегии устного перевода:</w:t>
            </w:r>
            <w:r w:rsidR="00D71A02" w:rsidRPr="00F6084F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 стратегия ожидания</w:t>
            </w:r>
            <w:r w:rsidR="00D71A02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</w:p>
          <w:p w14:paraId="2B4A3E6B" w14:textId="77777777" w:rsidR="002E79BA" w:rsidRDefault="002E79BA" w:rsidP="00D95227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14:paraId="2AC360FF" w14:textId="60998467" w:rsidR="002E79BA" w:rsidRPr="00D36BDD" w:rsidRDefault="002E79BA" w:rsidP="00D95227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F6084F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СРМП – </w:t>
            </w:r>
            <w:r w:rsidRPr="00F6084F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4</w:t>
            </w:r>
            <w:r w:rsidRPr="00F6084F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:</w:t>
            </w:r>
            <w:r w:rsidR="00965566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 Непереводимые в переводе </w:t>
            </w:r>
          </w:p>
        </w:tc>
        <w:tc>
          <w:tcPr>
            <w:tcW w:w="1062" w:type="dxa"/>
          </w:tcPr>
          <w:p w14:paraId="3832AAA1" w14:textId="302C6495" w:rsidR="00EF3646" w:rsidRPr="00F6084F" w:rsidRDefault="00F6084F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  <w:p w14:paraId="51247D3D" w14:textId="77777777" w:rsidR="006D08B7" w:rsidRDefault="006D08B7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14:paraId="21989B0D" w14:textId="77777777" w:rsidR="006D08B7" w:rsidRDefault="006D08B7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14:paraId="246CE17E" w14:textId="7ACBC1EC" w:rsidR="006D08B7" w:rsidRPr="006D08B7" w:rsidRDefault="006D08B7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1</w:t>
            </w:r>
          </w:p>
        </w:tc>
        <w:tc>
          <w:tcPr>
            <w:tcW w:w="1703" w:type="dxa"/>
          </w:tcPr>
          <w:p w14:paraId="001363DD" w14:textId="77777777" w:rsidR="00EF3646" w:rsidRPr="00BB18B6" w:rsidRDefault="00EF3646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BB18B6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12</w:t>
            </w:r>
          </w:p>
          <w:p w14:paraId="02EAB489" w14:textId="77777777" w:rsidR="00EF3646" w:rsidRPr="00BB18B6" w:rsidRDefault="00EF3646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14:paraId="17E4D893" w14:textId="77777777" w:rsidR="00D95227" w:rsidRDefault="00D95227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14:paraId="011C956F" w14:textId="502E3645" w:rsidR="00EF3646" w:rsidRPr="00BB18B6" w:rsidRDefault="00EF3646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BB18B6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20</w:t>
            </w:r>
          </w:p>
        </w:tc>
      </w:tr>
      <w:tr w:rsidR="0017719E" w:rsidRPr="00BB18B6" w14:paraId="114727EF" w14:textId="77777777" w:rsidTr="0017719E">
        <w:trPr>
          <w:jc w:val="center"/>
        </w:trPr>
        <w:tc>
          <w:tcPr>
            <w:tcW w:w="1348" w:type="dxa"/>
          </w:tcPr>
          <w:p w14:paraId="75E3C917" w14:textId="77777777" w:rsidR="0017719E" w:rsidRPr="00BB18B6" w:rsidRDefault="00EF3646" w:rsidP="00A66941">
            <w:pPr>
              <w:pStyle w:val="a5"/>
              <w:rPr>
                <w:rFonts w:ascii="Times New Roman" w:hAnsi="Times New Roman" w:cs="Times New Roman"/>
                <w:b/>
                <w:lang w:val="en-US" w:eastAsia="en-US"/>
              </w:rPr>
            </w:pPr>
            <w:r w:rsidRPr="00EF3646">
              <w:rPr>
                <w:rFonts w:ascii="Times New Roman" w:hAnsi="Times New Roman" w:cs="Times New Roman"/>
                <w:b/>
                <w:lang w:eastAsia="en-US"/>
              </w:rPr>
              <w:t>Рубежный</w:t>
            </w:r>
            <w:r w:rsidRPr="00BB18B6">
              <w:rPr>
                <w:rFonts w:ascii="Times New Roman" w:hAnsi="Times New Roman" w:cs="Times New Roman"/>
                <w:b/>
                <w:lang w:val="en-US" w:eastAsia="en-US"/>
              </w:rPr>
              <w:t xml:space="preserve"> </w:t>
            </w:r>
            <w:r w:rsidRPr="00EF3646">
              <w:rPr>
                <w:rFonts w:ascii="Times New Roman" w:hAnsi="Times New Roman" w:cs="Times New Roman"/>
                <w:b/>
                <w:lang w:eastAsia="en-US"/>
              </w:rPr>
              <w:t>контроль</w:t>
            </w:r>
            <w:r w:rsidRPr="00BB18B6">
              <w:rPr>
                <w:rFonts w:ascii="Times New Roman" w:hAnsi="Times New Roman" w:cs="Times New Roman"/>
                <w:b/>
                <w:lang w:val="en-US" w:eastAsia="en-US"/>
              </w:rPr>
              <w:t xml:space="preserve"> 2</w:t>
            </w:r>
          </w:p>
        </w:tc>
        <w:tc>
          <w:tcPr>
            <w:tcW w:w="5577" w:type="dxa"/>
          </w:tcPr>
          <w:p w14:paraId="3EA6735D" w14:textId="7D737730" w:rsidR="006A3238" w:rsidRPr="00BB18B6" w:rsidRDefault="006A3238" w:rsidP="00BF5726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062" w:type="dxa"/>
          </w:tcPr>
          <w:p w14:paraId="12A481F1" w14:textId="77777777" w:rsidR="0017719E" w:rsidRPr="00A66941" w:rsidRDefault="0017719E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703" w:type="dxa"/>
          </w:tcPr>
          <w:p w14:paraId="4C19B525" w14:textId="77777777" w:rsidR="0017719E" w:rsidRPr="00BB18B6" w:rsidRDefault="00EF3646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BB18B6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100</w:t>
            </w:r>
          </w:p>
        </w:tc>
      </w:tr>
      <w:tr w:rsidR="00EF3646" w:rsidRPr="00BB18B6" w14:paraId="3C1D10C5" w14:textId="77777777" w:rsidTr="0017719E">
        <w:trPr>
          <w:jc w:val="center"/>
        </w:trPr>
        <w:tc>
          <w:tcPr>
            <w:tcW w:w="1348" w:type="dxa"/>
          </w:tcPr>
          <w:p w14:paraId="71D3A6FB" w14:textId="77777777" w:rsidR="00EF3646" w:rsidRPr="00BB18B6" w:rsidRDefault="00EF3646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BB18B6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11</w:t>
            </w:r>
          </w:p>
        </w:tc>
        <w:tc>
          <w:tcPr>
            <w:tcW w:w="5577" w:type="dxa"/>
          </w:tcPr>
          <w:p w14:paraId="33EB9FA0" w14:textId="17917230" w:rsidR="00D71A02" w:rsidRPr="006B09CC" w:rsidRDefault="006B09CC" w:rsidP="00D71A0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Тема 11. </w:t>
            </w:r>
            <w:r w:rsidR="00D71A02" w:rsidRPr="00F6084F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Синхронный перевод как вид «перевода конференций»: определение</w:t>
            </w:r>
          </w:p>
          <w:p w14:paraId="54ECCEDC" w14:textId="77777777" w:rsidR="006A3238" w:rsidRDefault="006A3238" w:rsidP="006B09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14:paraId="1AA6E978" w14:textId="4EA1489E" w:rsidR="002E79BA" w:rsidRPr="006B09CC" w:rsidRDefault="002E79BA" w:rsidP="006B09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6084F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СРМП – </w:t>
            </w:r>
            <w:r w:rsidRPr="00F6084F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5</w:t>
            </w:r>
            <w:r w:rsidRPr="00F6084F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:</w:t>
            </w:r>
            <w:r w:rsidR="00965566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 Когнитивные аспекты аутентичных текстов </w:t>
            </w:r>
          </w:p>
        </w:tc>
        <w:tc>
          <w:tcPr>
            <w:tcW w:w="1062" w:type="dxa"/>
          </w:tcPr>
          <w:p w14:paraId="7CFD1DE7" w14:textId="5FCF6CE2" w:rsidR="00EF3646" w:rsidRPr="00F6084F" w:rsidRDefault="00F6084F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  <w:p w14:paraId="318C1B49" w14:textId="77777777" w:rsidR="006D08B7" w:rsidRDefault="006D08B7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14:paraId="7446EBA3" w14:textId="77777777" w:rsidR="006D08B7" w:rsidRDefault="006D08B7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14:paraId="01505F36" w14:textId="77777777" w:rsidR="006D08B7" w:rsidRDefault="006D08B7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14:paraId="10576FA5" w14:textId="02D42AD2" w:rsidR="006D08B7" w:rsidRPr="006D08B7" w:rsidRDefault="00F6084F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1</w:t>
            </w:r>
          </w:p>
        </w:tc>
        <w:tc>
          <w:tcPr>
            <w:tcW w:w="1703" w:type="dxa"/>
          </w:tcPr>
          <w:p w14:paraId="56A60AC1" w14:textId="77777777" w:rsidR="00EF3646" w:rsidRDefault="00EF3646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BB18B6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12</w:t>
            </w:r>
          </w:p>
          <w:p w14:paraId="3F9B35FA" w14:textId="77777777" w:rsidR="00324D3F" w:rsidRDefault="00324D3F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14:paraId="075BE5C9" w14:textId="77777777" w:rsidR="00324D3F" w:rsidRDefault="00324D3F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14:paraId="4DD2DF2A" w14:textId="77777777" w:rsidR="00324D3F" w:rsidRDefault="00324D3F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14:paraId="0562D89F" w14:textId="3B06602E" w:rsidR="00324D3F" w:rsidRPr="00F6084F" w:rsidRDefault="00F6084F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</w:tr>
      <w:tr w:rsidR="00EF3646" w:rsidRPr="00D67B61" w14:paraId="75943495" w14:textId="77777777" w:rsidTr="0017719E">
        <w:trPr>
          <w:jc w:val="center"/>
        </w:trPr>
        <w:tc>
          <w:tcPr>
            <w:tcW w:w="1348" w:type="dxa"/>
          </w:tcPr>
          <w:p w14:paraId="42193A92" w14:textId="77777777" w:rsidR="00EF3646" w:rsidRPr="00BB18B6" w:rsidRDefault="00EF3646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BB18B6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12</w:t>
            </w:r>
          </w:p>
        </w:tc>
        <w:tc>
          <w:tcPr>
            <w:tcW w:w="5577" w:type="dxa"/>
          </w:tcPr>
          <w:p w14:paraId="5CE8C72F" w14:textId="2E94D036" w:rsidR="00EF3646" w:rsidRPr="007D2E3D" w:rsidRDefault="007D2E3D" w:rsidP="00D95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12. </w:t>
            </w:r>
            <w:r w:rsidR="00D71A02" w:rsidRPr="00F6084F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Избыточность речи и вероятностное прогнозирование как основа механизма синхронного перевода</w:t>
            </w:r>
          </w:p>
        </w:tc>
        <w:tc>
          <w:tcPr>
            <w:tcW w:w="1062" w:type="dxa"/>
          </w:tcPr>
          <w:p w14:paraId="692E2F3D" w14:textId="5C8643BA" w:rsidR="00EF3646" w:rsidRPr="00F6084F" w:rsidRDefault="00F6084F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3" w:type="dxa"/>
          </w:tcPr>
          <w:p w14:paraId="2BD716D8" w14:textId="77777777" w:rsidR="00EF3646" w:rsidRPr="00D67B61" w:rsidRDefault="00EF3646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D67B61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12</w:t>
            </w:r>
          </w:p>
        </w:tc>
      </w:tr>
      <w:tr w:rsidR="00EF3646" w:rsidRPr="009B0D35" w14:paraId="436B57F2" w14:textId="77777777" w:rsidTr="00D67B61">
        <w:trPr>
          <w:trHeight w:val="716"/>
          <w:jc w:val="center"/>
        </w:trPr>
        <w:tc>
          <w:tcPr>
            <w:tcW w:w="1348" w:type="dxa"/>
          </w:tcPr>
          <w:p w14:paraId="51B22958" w14:textId="77777777" w:rsidR="00EF3646" w:rsidRPr="00D67B61" w:rsidRDefault="00EF3646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D67B61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13</w:t>
            </w:r>
          </w:p>
        </w:tc>
        <w:tc>
          <w:tcPr>
            <w:tcW w:w="5577" w:type="dxa"/>
          </w:tcPr>
          <w:p w14:paraId="5BED65D6" w14:textId="77777777" w:rsidR="00D71A02" w:rsidRPr="00F6084F" w:rsidRDefault="00D71A02" w:rsidP="00D71A0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13. </w:t>
            </w:r>
            <w:r w:rsidRPr="00F6084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Восприятие семантико-смысловой</w:t>
            </w:r>
          </w:p>
          <w:p w14:paraId="0052CF54" w14:textId="77777777" w:rsidR="00A174D1" w:rsidRPr="00F6084F" w:rsidRDefault="00D71A02" w:rsidP="00D71A0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6084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структуры предложения</w:t>
            </w:r>
          </w:p>
          <w:p w14:paraId="06F94601" w14:textId="77777777" w:rsidR="002E79BA" w:rsidRDefault="002E79BA" w:rsidP="00D71A02">
            <w:pPr>
              <w:pStyle w:val="a5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8705907" w14:textId="77777777" w:rsidR="002E79BA" w:rsidRDefault="002E79BA" w:rsidP="00D71A02">
            <w:pPr>
              <w:pStyle w:val="a5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F6084F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СРМП – </w:t>
            </w:r>
            <w:r w:rsidRPr="00F6084F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6</w:t>
            </w:r>
            <w:r w:rsidRPr="00F6084F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:</w:t>
            </w:r>
            <w:r w:rsidR="00965566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 Менасивность в переводе </w:t>
            </w:r>
          </w:p>
          <w:p w14:paraId="0A428D80" w14:textId="00B993E9" w:rsidR="00965566" w:rsidRPr="00D71A02" w:rsidRDefault="00965566" w:rsidP="00D71A02">
            <w:pPr>
              <w:pStyle w:val="a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084F">
              <w:rPr>
                <w:rFonts w:ascii="Times New Roman" w:hAnsi="Times New Roman" w:cs="Times New Roman"/>
                <w:b/>
                <w:sz w:val="24"/>
                <w:szCs w:val="24"/>
              </w:rPr>
              <w:t>СРМ – 3: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965566">
              <w:rPr>
                <w:rFonts w:ascii="Times New Roman" w:hAnsi="Times New Roman" w:cs="Times New Roman"/>
                <w:bCs/>
                <w:sz w:val="24"/>
                <w:szCs w:val="24"/>
              </w:rPr>
              <w:t>AIIC – профессиональная</w:t>
            </w:r>
            <w:r w:rsidR="00F6084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965566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организация, представляющая всех переводчиков</w:t>
            </w:r>
          </w:p>
        </w:tc>
        <w:tc>
          <w:tcPr>
            <w:tcW w:w="1062" w:type="dxa"/>
          </w:tcPr>
          <w:p w14:paraId="7293E868" w14:textId="49DA144D" w:rsidR="00EF3646" w:rsidRDefault="00F6084F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  <w:p w14:paraId="70FF769B" w14:textId="77777777" w:rsidR="006D08B7" w:rsidRDefault="006D08B7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14:paraId="30F0F572" w14:textId="77777777" w:rsidR="006D08B7" w:rsidRDefault="006D08B7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14:paraId="09B177F0" w14:textId="77777777" w:rsidR="006D08B7" w:rsidRDefault="006D08B7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1</w:t>
            </w:r>
          </w:p>
          <w:p w14:paraId="363B19C7" w14:textId="1DF40B6F" w:rsidR="00F6084F" w:rsidRPr="006D08B7" w:rsidRDefault="00F6084F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32</w:t>
            </w:r>
          </w:p>
        </w:tc>
        <w:tc>
          <w:tcPr>
            <w:tcW w:w="1703" w:type="dxa"/>
          </w:tcPr>
          <w:p w14:paraId="1458BC90" w14:textId="77777777" w:rsidR="00EF3646" w:rsidRDefault="00EF3646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</w:t>
            </w:r>
          </w:p>
          <w:p w14:paraId="2B46AEEA" w14:textId="77777777" w:rsidR="0081656C" w:rsidRDefault="0081656C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14:paraId="51B10F3D" w14:textId="77777777" w:rsidR="0081656C" w:rsidRDefault="0081656C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14:paraId="10A274E6" w14:textId="1E91BAA6" w:rsidR="0081656C" w:rsidRPr="00EF3646" w:rsidRDefault="00F6084F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</w:t>
            </w:r>
          </w:p>
        </w:tc>
      </w:tr>
      <w:tr w:rsidR="00EF3646" w:rsidRPr="00D72E0E" w14:paraId="2F6A82EA" w14:textId="77777777" w:rsidTr="0017719E">
        <w:trPr>
          <w:jc w:val="center"/>
        </w:trPr>
        <w:tc>
          <w:tcPr>
            <w:tcW w:w="1348" w:type="dxa"/>
          </w:tcPr>
          <w:p w14:paraId="0819C831" w14:textId="77777777" w:rsidR="00EF3646" w:rsidRPr="00EF3646" w:rsidRDefault="00EF3646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5577" w:type="dxa"/>
          </w:tcPr>
          <w:p w14:paraId="11802925" w14:textId="311263B3" w:rsidR="0038300E" w:rsidRPr="00D71A02" w:rsidRDefault="00D71A02" w:rsidP="00D95227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Тема 14. </w:t>
            </w:r>
            <w:r w:rsidR="0038300E" w:rsidRPr="00D71A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6084F">
              <w:rPr>
                <w:rFonts w:ascii="Times New Roman" w:hAnsi="Times New Roman" w:cs="Times New Roman"/>
                <w:sz w:val="24"/>
                <w:szCs w:val="24"/>
              </w:rPr>
              <w:t>Тема и рема в высказывании и сообщении</w:t>
            </w:r>
          </w:p>
        </w:tc>
        <w:tc>
          <w:tcPr>
            <w:tcW w:w="1062" w:type="dxa"/>
          </w:tcPr>
          <w:p w14:paraId="3DE23C21" w14:textId="7DA026BC" w:rsidR="00EF3646" w:rsidRPr="00F6084F" w:rsidRDefault="00F6084F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  <w:p w14:paraId="7CB71946" w14:textId="6A4EA515" w:rsidR="006D08B7" w:rsidRPr="006D08B7" w:rsidRDefault="006D08B7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703" w:type="dxa"/>
          </w:tcPr>
          <w:p w14:paraId="17519269" w14:textId="77777777" w:rsidR="00EF3646" w:rsidRPr="00D72E0E" w:rsidRDefault="00EF3646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D72E0E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12</w:t>
            </w:r>
          </w:p>
        </w:tc>
      </w:tr>
      <w:tr w:rsidR="00EF3646" w:rsidRPr="009B0D35" w14:paraId="34D74EC7" w14:textId="77777777" w:rsidTr="0017719E">
        <w:trPr>
          <w:jc w:val="center"/>
        </w:trPr>
        <w:tc>
          <w:tcPr>
            <w:tcW w:w="1348" w:type="dxa"/>
          </w:tcPr>
          <w:p w14:paraId="242D0A66" w14:textId="77777777" w:rsidR="00EF3646" w:rsidRPr="00D72E0E" w:rsidRDefault="00EF3646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D72E0E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15</w:t>
            </w:r>
          </w:p>
        </w:tc>
        <w:tc>
          <w:tcPr>
            <w:tcW w:w="5577" w:type="dxa"/>
          </w:tcPr>
          <w:p w14:paraId="5D2699C6" w14:textId="77777777" w:rsidR="00483323" w:rsidRDefault="00D71A02" w:rsidP="00D95227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Тема 15. </w:t>
            </w:r>
            <w:r w:rsidRPr="00F6084F">
              <w:rPr>
                <w:rFonts w:ascii="Times New Roman" w:hAnsi="Times New Roman" w:cs="Times New Roman"/>
                <w:bCs/>
                <w:sz w:val="24"/>
                <w:szCs w:val="24"/>
              </w:rPr>
              <w:t>Коммуникативная ситуация синхронного перевода</w:t>
            </w:r>
          </w:p>
          <w:p w14:paraId="137B1F48" w14:textId="77777777" w:rsidR="002E79BA" w:rsidRDefault="002E79BA" w:rsidP="00D95227">
            <w:pPr>
              <w:pStyle w:val="a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0ED9B99B" w14:textId="1AA81E7A" w:rsidR="00965566" w:rsidRPr="00F6084F" w:rsidRDefault="002E79BA" w:rsidP="00D95227">
            <w:pPr>
              <w:pStyle w:val="a5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F6084F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СРМП – </w:t>
            </w:r>
            <w:r w:rsidRPr="00F6084F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7</w:t>
            </w:r>
            <w:r w:rsidRPr="00F6084F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:</w:t>
            </w:r>
            <w:r w:rsidR="00965566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 Экспрессивность в переводе </w:t>
            </w:r>
          </w:p>
        </w:tc>
        <w:tc>
          <w:tcPr>
            <w:tcW w:w="1062" w:type="dxa"/>
          </w:tcPr>
          <w:p w14:paraId="26A27B27" w14:textId="4F5D272E" w:rsidR="00EF3646" w:rsidRDefault="00F6084F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  <w:p w14:paraId="41F6B154" w14:textId="77777777" w:rsidR="006D08B7" w:rsidRDefault="006D08B7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14:paraId="33170C16" w14:textId="77777777" w:rsidR="006D08B7" w:rsidRDefault="006D08B7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14:paraId="51B22BED" w14:textId="754A1B61" w:rsidR="006D08B7" w:rsidRPr="006D08B7" w:rsidRDefault="00F6084F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1</w:t>
            </w:r>
          </w:p>
        </w:tc>
        <w:tc>
          <w:tcPr>
            <w:tcW w:w="1703" w:type="dxa"/>
          </w:tcPr>
          <w:p w14:paraId="3B4BFAEA" w14:textId="77777777" w:rsidR="00EF3646" w:rsidRDefault="00EF3646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</w:t>
            </w:r>
          </w:p>
          <w:p w14:paraId="6CE5B859" w14:textId="77777777" w:rsidR="00F62CB3" w:rsidRDefault="00F62CB3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14:paraId="43DE2A43" w14:textId="77777777" w:rsidR="00F62CB3" w:rsidRDefault="00F62CB3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14:paraId="67DA17FE" w14:textId="24EFB2B9" w:rsidR="00F62CB3" w:rsidRPr="00EF3646" w:rsidRDefault="00F6084F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</w:tr>
      <w:tr w:rsidR="0017719E" w:rsidRPr="00A66941" w14:paraId="31A8D3A8" w14:textId="77777777" w:rsidTr="0017719E">
        <w:trPr>
          <w:jc w:val="center"/>
        </w:trPr>
        <w:tc>
          <w:tcPr>
            <w:tcW w:w="1348" w:type="dxa"/>
          </w:tcPr>
          <w:p w14:paraId="42F60A86" w14:textId="77777777" w:rsidR="0017719E" w:rsidRPr="009B0D35" w:rsidRDefault="009B0D35" w:rsidP="00A66941">
            <w:pPr>
              <w:pStyle w:val="a5"/>
              <w:rPr>
                <w:rFonts w:ascii="Times New Roman" w:hAnsi="Times New Roman" w:cs="Times New Roman"/>
                <w:b/>
                <w:lang w:eastAsia="en-US"/>
              </w:rPr>
            </w:pPr>
            <w:r w:rsidRPr="009B0D35">
              <w:rPr>
                <w:rFonts w:ascii="Times New Roman" w:hAnsi="Times New Roman" w:cs="Times New Roman"/>
                <w:b/>
                <w:lang w:eastAsia="en-US"/>
              </w:rPr>
              <w:t>Рубежный контроль 3</w:t>
            </w:r>
          </w:p>
        </w:tc>
        <w:tc>
          <w:tcPr>
            <w:tcW w:w="5577" w:type="dxa"/>
          </w:tcPr>
          <w:p w14:paraId="73FE9589" w14:textId="77777777" w:rsidR="0017719E" w:rsidRPr="009B0D35" w:rsidRDefault="0017719E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62" w:type="dxa"/>
          </w:tcPr>
          <w:p w14:paraId="08BBA754" w14:textId="7FE3198A" w:rsidR="0017719E" w:rsidRPr="009F7D40" w:rsidRDefault="009F7D40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30</w:t>
            </w:r>
            <w:bookmarkStart w:id="0" w:name="_GoBack"/>
            <w:bookmarkEnd w:id="0"/>
          </w:p>
        </w:tc>
        <w:tc>
          <w:tcPr>
            <w:tcW w:w="1703" w:type="dxa"/>
          </w:tcPr>
          <w:p w14:paraId="220EED0D" w14:textId="77777777" w:rsidR="0017719E" w:rsidRPr="009B0D35" w:rsidRDefault="0017719E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B0D3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</w:tr>
      <w:tr w:rsidR="009B0D35" w:rsidRPr="00A66941" w14:paraId="5FB5C4AD" w14:textId="77777777" w:rsidTr="0017719E">
        <w:trPr>
          <w:jc w:val="center"/>
        </w:trPr>
        <w:tc>
          <w:tcPr>
            <w:tcW w:w="1348" w:type="dxa"/>
          </w:tcPr>
          <w:p w14:paraId="34CC95E5" w14:textId="77777777" w:rsidR="009B0D35" w:rsidRPr="009B0D35" w:rsidRDefault="009B0D35" w:rsidP="00A66941">
            <w:pPr>
              <w:pStyle w:val="a5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Итого</w:t>
            </w:r>
          </w:p>
        </w:tc>
        <w:tc>
          <w:tcPr>
            <w:tcW w:w="5577" w:type="dxa"/>
          </w:tcPr>
          <w:p w14:paraId="279F3F12" w14:textId="77777777" w:rsidR="009B0D35" w:rsidRPr="009B0D35" w:rsidRDefault="009B0D35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62" w:type="dxa"/>
          </w:tcPr>
          <w:p w14:paraId="234356F4" w14:textId="77777777" w:rsidR="009B0D35" w:rsidRPr="009B0D35" w:rsidRDefault="009B0D35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3" w:type="dxa"/>
          </w:tcPr>
          <w:p w14:paraId="696B9811" w14:textId="77777777" w:rsidR="009B0D35" w:rsidRPr="009B0D35" w:rsidRDefault="009B0D35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</w:tr>
      <w:tr w:rsidR="009B0D35" w:rsidRPr="00A66941" w14:paraId="31610A6F" w14:textId="77777777" w:rsidTr="0017719E">
        <w:trPr>
          <w:jc w:val="center"/>
        </w:trPr>
        <w:tc>
          <w:tcPr>
            <w:tcW w:w="1348" w:type="dxa"/>
          </w:tcPr>
          <w:p w14:paraId="5B470E64" w14:textId="77777777" w:rsidR="009B0D35" w:rsidRDefault="009B0D35" w:rsidP="00A66941">
            <w:pPr>
              <w:pStyle w:val="a5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Экзамен</w:t>
            </w:r>
          </w:p>
        </w:tc>
        <w:tc>
          <w:tcPr>
            <w:tcW w:w="5577" w:type="dxa"/>
          </w:tcPr>
          <w:p w14:paraId="50000199" w14:textId="77777777" w:rsidR="009B0D35" w:rsidRPr="009B0D35" w:rsidRDefault="009B0D35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62" w:type="dxa"/>
          </w:tcPr>
          <w:p w14:paraId="2B4A1A4F" w14:textId="77777777" w:rsidR="009B0D35" w:rsidRDefault="009B0D35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3" w:type="dxa"/>
          </w:tcPr>
          <w:p w14:paraId="54E0065D" w14:textId="77777777" w:rsidR="009B0D35" w:rsidRDefault="009B0D35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</w:tr>
    </w:tbl>
    <w:p w14:paraId="72DA0655" w14:textId="77777777" w:rsidR="00A66941" w:rsidRPr="008D2340" w:rsidRDefault="00A66941" w:rsidP="008D2340">
      <w:pPr>
        <w:pStyle w:val="a5"/>
        <w:rPr>
          <w:rFonts w:ascii="Times New Roman" w:hAnsi="Times New Roman" w:cs="Times New Roman"/>
          <w:sz w:val="24"/>
          <w:szCs w:val="24"/>
          <w:lang w:val="kk-KZ" w:eastAsia="en-US"/>
        </w:rPr>
      </w:pPr>
      <w:r w:rsidRPr="008D2340">
        <w:rPr>
          <w:rFonts w:ascii="Times New Roman" w:hAnsi="Times New Roman" w:cs="Times New Roman"/>
          <w:sz w:val="24"/>
          <w:szCs w:val="24"/>
          <w:lang w:eastAsia="en-US"/>
        </w:rPr>
        <w:t>Председатель метолбюро</w:t>
      </w:r>
      <w:r w:rsidRPr="008D2340">
        <w:rPr>
          <w:rFonts w:ascii="Times New Roman" w:hAnsi="Times New Roman" w:cs="Times New Roman"/>
          <w:sz w:val="24"/>
          <w:szCs w:val="24"/>
          <w:lang w:eastAsia="en-US"/>
        </w:rPr>
        <w:tab/>
      </w:r>
      <w:r w:rsidRPr="008D2340">
        <w:rPr>
          <w:rFonts w:ascii="Times New Roman" w:hAnsi="Times New Roman" w:cs="Times New Roman"/>
          <w:sz w:val="24"/>
          <w:szCs w:val="24"/>
          <w:lang w:eastAsia="en-US"/>
        </w:rPr>
        <w:tab/>
      </w:r>
      <w:r w:rsidRPr="008D2340">
        <w:rPr>
          <w:rFonts w:ascii="Times New Roman" w:hAnsi="Times New Roman" w:cs="Times New Roman"/>
          <w:sz w:val="24"/>
          <w:szCs w:val="24"/>
          <w:lang w:eastAsia="en-US"/>
        </w:rPr>
        <w:tab/>
      </w:r>
      <w:r w:rsidRPr="008D2340">
        <w:rPr>
          <w:rFonts w:ascii="Times New Roman" w:hAnsi="Times New Roman" w:cs="Times New Roman"/>
          <w:sz w:val="24"/>
          <w:szCs w:val="24"/>
          <w:lang w:eastAsia="en-US"/>
        </w:rPr>
        <w:tab/>
        <w:t xml:space="preserve">                             Машимбаева Г.А.</w:t>
      </w:r>
    </w:p>
    <w:p w14:paraId="3131EC0E" w14:textId="77777777" w:rsidR="00A66941" w:rsidRPr="008D2340" w:rsidRDefault="00A66941" w:rsidP="008D2340">
      <w:pPr>
        <w:pStyle w:val="a5"/>
        <w:rPr>
          <w:rFonts w:ascii="Times New Roman" w:hAnsi="Times New Roman" w:cs="Times New Roman"/>
          <w:sz w:val="24"/>
          <w:szCs w:val="24"/>
          <w:lang w:val="kk-KZ" w:eastAsia="en-US"/>
        </w:rPr>
      </w:pPr>
    </w:p>
    <w:p w14:paraId="6339B49E" w14:textId="77777777" w:rsidR="00A66941" w:rsidRPr="008D2340" w:rsidRDefault="00A66941" w:rsidP="008D2340">
      <w:pPr>
        <w:pStyle w:val="a5"/>
        <w:rPr>
          <w:rFonts w:ascii="Times New Roman" w:hAnsi="Times New Roman" w:cs="Times New Roman"/>
          <w:sz w:val="24"/>
          <w:szCs w:val="24"/>
          <w:lang w:val="kk-KZ" w:eastAsia="en-US"/>
        </w:rPr>
      </w:pPr>
      <w:r w:rsidRPr="008D2340">
        <w:rPr>
          <w:rFonts w:ascii="Times New Roman" w:hAnsi="Times New Roman" w:cs="Times New Roman"/>
          <w:sz w:val="24"/>
          <w:szCs w:val="24"/>
          <w:lang w:eastAsia="en-US"/>
        </w:rPr>
        <w:t>Зав.кафедрой дипломатического перевода</w:t>
      </w:r>
      <w:r w:rsidRPr="008D2340">
        <w:rPr>
          <w:rFonts w:ascii="Times New Roman" w:hAnsi="Times New Roman" w:cs="Times New Roman"/>
          <w:sz w:val="24"/>
          <w:szCs w:val="24"/>
          <w:lang w:eastAsia="en-US"/>
        </w:rPr>
        <w:tab/>
        <w:t xml:space="preserve">                             Сейдикенова  А.С.</w:t>
      </w:r>
    </w:p>
    <w:p w14:paraId="37D301F1" w14:textId="77777777" w:rsidR="00A66941" w:rsidRPr="008D2340" w:rsidRDefault="00A66941" w:rsidP="008D2340">
      <w:pPr>
        <w:pStyle w:val="a5"/>
        <w:rPr>
          <w:rFonts w:ascii="Times New Roman" w:hAnsi="Times New Roman" w:cs="Times New Roman"/>
          <w:sz w:val="24"/>
          <w:szCs w:val="24"/>
          <w:lang w:val="kk-KZ" w:eastAsia="en-US"/>
        </w:rPr>
      </w:pPr>
    </w:p>
    <w:p w14:paraId="34FE4DA6" w14:textId="76868D75" w:rsidR="00A66941" w:rsidRPr="008D2340" w:rsidRDefault="00A66941" w:rsidP="008D2340">
      <w:pPr>
        <w:pStyle w:val="a5"/>
        <w:rPr>
          <w:rFonts w:ascii="Times New Roman" w:hAnsi="Times New Roman" w:cs="Times New Roman"/>
          <w:sz w:val="24"/>
          <w:szCs w:val="24"/>
          <w:lang w:eastAsia="en-US"/>
        </w:rPr>
      </w:pPr>
      <w:r w:rsidRPr="008D2340">
        <w:rPr>
          <w:rFonts w:ascii="Times New Roman" w:hAnsi="Times New Roman" w:cs="Times New Roman"/>
          <w:sz w:val="24"/>
          <w:szCs w:val="24"/>
          <w:lang w:eastAsia="en-US"/>
        </w:rPr>
        <w:t xml:space="preserve">Преподаватель     </w:t>
      </w:r>
      <w:r w:rsidRPr="008D2340">
        <w:rPr>
          <w:rFonts w:ascii="Times New Roman" w:hAnsi="Times New Roman" w:cs="Times New Roman"/>
          <w:sz w:val="24"/>
          <w:szCs w:val="24"/>
          <w:lang w:eastAsia="en-US"/>
        </w:rPr>
        <w:tab/>
      </w:r>
      <w:r w:rsidRPr="008D2340">
        <w:rPr>
          <w:rFonts w:ascii="Times New Roman" w:hAnsi="Times New Roman" w:cs="Times New Roman"/>
          <w:sz w:val="24"/>
          <w:szCs w:val="24"/>
          <w:lang w:eastAsia="en-US"/>
        </w:rPr>
        <w:tab/>
        <w:t xml:space="preserve">                                                                 </w:t>
      </w:r>
      <w:r w:rsidR="00D95227">
        <w:rPr>
          <w:rFonts w:ascii="Times New Roman" w:hAnsi="Times New Roman" w:cs="Times New Roman"/>
          <w:sz w:val="24"/>
          <w:szCs w:val="24"/>
          <w:lang w:eastAsia="en-US"/>
        </w:rPr>
        <w:t>Жумалиева Ж.К.</w:t>
      </w:r>
    </w:p>
    <w:p w14:paraId="1AF59DA4" w14:textId="77777777" w:rsidR="00A66941" w:rsidRPr="008D2340" w:rsidRDefault="00A66941" w:rsidP="008D2340">
      <w:pPr>
        <w:pStyle w:val="a5"/>
        <w:rPr>
          <w:rFonts w:ascii="Times New Roman" w:hAnsi="Times New Roman" w:cs="Times New Roman"/>
          <w:sz w:val="24"/>
          <w:szCs w:val="24"/>
          <w:lang w:val="en-US" w:eastAsia="en-US"/>
        </w:rPr>
      </w:pPr>
    </w:p>
    <w:p w14:paraId="5BAD693A" w14:textId="77777777" w:rsidR="00A66941" w:rsidRDefault="00A66941" w:rsidP="008D2340">
      <w:pPr>
        <w:pStyle w:val="a5"/>
        <w:rPr>
          <w:b/>
          <w:color w:val="C00000"/>
        </w:rPr>
      </w:pPr>
    </w:p>
    <w:p w14:paraId="26AACF4E" w14:textId="77777777" w:rsidR="003C103D" w:rsidRPr="00A66941" w:rsidRDefault="003C103D" w:rsidP="008D2340">
      <w:pPr>
        <w:pStyle w:val="a5"/>
        <w:rPr>
          <w:sz w:val="28"/>
          <w:szCs w:val="28"/>
        </w:rPr>
      </w:pPr>
    </w:p>
    <w:sectPr w:rsidR="003C103D" w:rsidRPr="00A66941" w:rsidSect="008850C5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E744E5"/>
    <w:multiLevelType w:val="hybridMultilevel"/>
    <w:tmpl w:val="BDDC2C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C86722"/>
    <w:multiLevelType w:val="hybridMultilevel"/>
    <w:tmpl w:val="9E38450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5457B2"/>
    <w:multiLevelType w:val="hybridMultilevel"/>
    <w:tmpl w:val="36AA64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76039C"/>
    <w:multiLevelType w:val="hybridMultilevel"/>
    <w:tmpl w:val="BBEA80E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1F5246A1"/>
    <w:multiLevelType w:val="hybridMultilevel"/>
    <w:tmpl w:val="8908869E"/>
    <w:lvl w:ilvl="0" w:tplc="B210C30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017139"/>
    <w:multiLevelType w:val="hybridMultilevel"/>
    <w:tmpl w:val="10AC18E2"/>
    <w:lvl w:ilvl="0" w:tplc="AF26C9C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0F183E"/>
    <w:multiLevelType w:val="hybridMultilevel"/>
    <w:tmpl w:val="2EB408BE"/>
    <w:lvl w:ilvl="0" w:tplc="FAAE705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907027"/>
    <w:multiLevelType w:val="hybridMultilevel"/>
    <w:tmpl w:val="DD5233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1A18DC"/>
    <w:multiLevelType w:val="hybridMultilevel"/>
    <w:tmpl w:val="D584C36C"/>
    <w:lvl w:ilvl="0" w:tplc="77C07D0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EB211A"/>
    <w:multiLevelType w:val="hybridMultilevel"/>
    <w:tmpl w:val="310871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4B61DD"/>
    <w:multiLevelType w:val="hybridMultilevel"/>
    <w:tmpl w:val="BA1C63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4CE721F"/>
    <w:multiLevelType w:val="hybridMultilevel"/>
    <w:tmpl w:val="678E15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6DC64D3"/>
    <w:multiLevelType w:val="hybridMultilevel"/>
    <w:tmpl w:val="C5DC07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DF36C3"/>
    <w:multiLevelType w:val="hybridMultilevel"/>
    <w:tmpl w:val="EDC8CEE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DB73B6"/>
    <w:multiLevelType w:val="hybridMultilevel"/>
    <w:tmpl w:val="C12428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"/>
  </w:num>
  <w:num w:numId="3">
    <w:abstractNumId w:val="8"/>
  </w:num>
  <w:num w:numId="4">
    <w:abstractNumId w:val="2"/>
  </w:num>
  <w:num w:numId="5">
    <w:abstractNumId w:val="10"/>
  </w:num>
  <w:num w:numId="6">
    <w:abstractNumId w:val="6"/>
  </w:num>
  <w:num w:numId="7">
    <w:abstractNumId w:val="12"/>
  </w:num>
  <w:num w:numId="8">
    <w:abstractNumId w:val="9"/>
  </w:num>
  <w:num w:numId="9">
    <w:abstractNumId w:val="7"/>
  </w:num>
  <w:num w:numId="10">
    <w:abstractNumId w:val="5"/>
  </w:num>
  <w:num w:numId="11">
    <w:abstractNumId w:val="4"/>
  </w:num>
  <w:num w:numId="12">
    <w:abstractNumId w:val="0"/>
  </w:num>
  <w:num w:numId="13">
    <w:abstractNumId w:val="13"/>
  </w:num>
  <w:num w:numId="14">
    <w:abstractNumId w:val="11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66941"/>
    <w:rsid w:val="000139ED"/>
    <w:rsid w:val="00100CFE"/>
    <w:rsid w:val="00127FCF"/>
    <w:rsid w:val="00147EAB"/>
    <w:rsid w:val="0017719E"/>
    <w:rsid w:val="00180585"/>
    <w:rsid w:val="002E5A51"/>
    <w:rsid w:val="002E79BA"/>
    <w:rsid w:val="00306A4C"/>
    <w:rsid w:val="00324D3F"/>
    <w:rsid w:val="00343031"/>
    <w:rsid w:val="00375E4A"/>
    <w:rsid w:val="0038300E"/>
    <w:rsid w:val="003971B7"/>
    <w:rsid w:val="003A3F04"/>
    <w:rsid w:val="003C103D"/>
    <w:rsid w:val="003C425A"/>
    <w:rsid w:val="003E1E10"/>
    <w:rsid w:val="003F720A"/>
    <w:rsid w:val="0040358A"/>
    <w:rsid w:val="00450693"/>
    <w:rsid w:val="00480918"/>
    <w:rsid w:val="00483323"/>
    <w:rsid w:val="004E65BE"/>
    <w:rsid w:val="005075D4"/>
    <w:rsid w:val="005316B1"/>
    <w:rsid w:val="006A3238"/>
    <w:rsid w:val="006B09CC"/>
    <w:rsid w:val="006D08B7"/>
    <w:rsid w:val="006D0B48"/>
    <w:rsid w:val="006F162D"/>
    <w:rsid w:val="007146D8"/>
    <w:rsid w:val="00780ECA"/>
    <w:rsid w:val="007D2E3D"/>
    <w:rsid w:val="007E68FD"/>
    <w:rsid w:val="0081656C"/>
    <w:rsid w:val="00824B31"/>
    <w:rsid w:val="0088175C"/>
    <w:rsid w:val="008B4826"/>
    <w:rsid w:val="008B6805"/>
    <w:rsid w:val="008D2340"/>
    <w:rsid w:val="0091592A"/>
    <w:rsid w:val="00962B6E"/>
    <w:rsid w:val="00965566"/>
    <w:rsid w:val="00980EB5"/>
    <w:rsid w:val="00983229"/>
    <w:rsid w:val="00987DC3"/>
    <w:rsid w:val="00996403"/>
    <w:rsid w:val="009A59CA"/>
    <w:rsid w:val="009B0D35"/>
    <w:rsid w:val="009C7AFE"/>
    <w:rsid w:val="009F6E47"/>
    <w:rsid w:val="009F7D40"/>
    <w:rsid w:val="00A174D1"/>
    <w:rsid w:val="00A257C2"/>
    <w:rsid w:val="00A66941"/>
    <w:rsid w:val="00AC0C5F"/>
    <w:rsid w:val="00B02866"/>
    <w:rsid w:val="00B05250"/>
    <w:rsid w:val="00B91E07"/>
    <w:rsid w:val="00BB18B6"/>
    <w:rsid w:val="00BC5593"/>
    <w:rsid w:val="00BD0107"/>
    <w:rsid w:val="00BE078A"/>
    <w:rsid w:val="00BE18E9"/>
    <w:rsid w:val="00BF5726"/>
    <w:rsid w:val="00C404FF"/>
    <w:rsid w:val="00C41AD5"/>
    <w:rsid w:val="00C51B0E"/>
    <w:rsid w:val="00C55839"/>
    <w:rsid w:val="00C70982"/>
    <w:rsid w:val="00C7269B"/>
    <w:rsid w:val="00CB5489"/>
    <w:rsid w:val="00CF6376"/>
    <w:rsid w:val="00D025AE"/>
    <w:rsid w:val="00D36BDD"/>
    <w:rsid w:val="00D67B61"/>
    <w:rsid w:val="00D71A02"/>
    <w:rsid w:val="00D72E0E"/>
    <w:rsid w:val="00D875BB"/>
    <w:rsid w:val="00D95227"/>
    <w:rsid w:val="00DA6BAC"/>
    <w:rsid w:val="00E27905"/>
    <w:rsid w:val="00E95434"/>
    <w:rsid w:val="00EA2300"/>
    <w:rsid w:val="00EF3646"/>
    <w:rsid w:val="00F31935"/>
    <w:rsid w:val="00F366F5"/>
    <w:rsid w:val="00F6084F"/>
    <w:rsid w:val="00F62CB3"/>
    <w:rsid w:val="00FA4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CE0000"/>
  <w15:docId w15:val="{5DF5E66F-5F6E-402B-AC7B-6B00FB40A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6556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B548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qFormat/>
    <w:rsid w:val="00A66941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A66941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shorttext">
    <w:name w:val="short_text"/>
    <w:rsid w:val="00A66941"/>
    <w:rPr>
      <w:rFonts w:cs="Times New Roman"/>
    </w:rPr>
  </w:style>
  <w:style w:type="paragraph" w:styleId="a3">
    <w:name w:val="Normal (Web)"/>
    <w:basedOn w:val="a"/>
    <w:uiPriority w:val="99"/>
    <w:rsid w:val="00A669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A66941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5">
    <w:name w:val="No Spacing"/>
    <w:uiPriority w:val="1"/>
    <w:qFormat/>
    <w:rsid w:val="00A66941"/>
    <w:pPr>
      <w:spacing w:after="0" w:line="240" w:lineRule="auto"/>
    </w:pPr>
  </w:style>
  <w:style w:type="character" w:styleId="a6">
    <w:name w:val="Hyperlink"/>
    <w:basedOn w:val="a0"/>
    <w:unhideWhenUsed/>
    <w:rsid w:val="00480918"/>
    <w:rPr>
      <w:color w:val="0000FF"/>
      <w:u w:val="single"/>
    </w:rPr>
  </w:style>
  <w:style w:type="character" w:styleId="a7">
    <w:name w:val="Unresolved Mention"/>
    <w:basedOn w:val="a0"/>
    <w:uiPriority w:val="99"/>
    <w:semiHidden/>
    <w:unhideWhenUsed/>
    <w:rsid w:val="00C51B0E"/>
    <w:rPr>
      <w:color w:val="605E5C"/>
      <w:shd w:val="clear" w:color="auto" w:fill="E1DFDD"/>
    </w:rPr>
  </w:style>
  <w:style w:type="character" w:customStyle="1" w:styleId="30">
    <w:name w:val="Заголовок 3 Знак"/>
    <w:basedOn w:val="a0"/>
    <w:link w:val="3"/>
    <w:uiPriority w:val="9"/>
    <w:semiHidden/>
    <w:rsid w:val="00CB548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Default">
    <w:name w:val="Default"/>
    <w:rsid w:val="006D0B48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bodytext">
    <w:name w:val="bodytext"/>
    <w:basedOn w:val="a"/>
    <w:rsid w:val="006D0B48"/>
    <w:pPr>
      <w:spacing w:before="100" w:beforeAutospacing="1" w:after="100" w:afterAutospacing="1" w:line="240" w:lineRule="auto"/>
      <w:ind w:left="-5"/>
    </w:pPr>
    <w:rPr>
      <w:rFonts w:ascii="Arial" w:eastAsia="Times New Roman" w:hAnsi="Arial" w:cs="Arial"/>
      <w:color w:val="383737"/>
    </w:rPr>
  </w:style>
  <w:style w:type="character" w:styleId="a8">
    <w:name w:val="Strong"/>
    <w:basedOn w:val="a0"/>
    <w:uiPriority w:val="22"/>
    <w:qFormat/>
    <w:rsid w:val="006D0B48"/>
    <w:rPr>
      <w:rFonts w:cs="Times New Roman"/>
      <w:b/>
    </w:rPr>
  </w:style>
  <w:style w:type="paragraph" w:customStyle="1" w:styleId="11">
    <w:name w:val="Обычный1"/>
    <w:rsid w:val="002E5A51"/>
    <w:pPr>
      <w:spacing w:after="0" w:line="240" w:lineRule="auto"/>
    </w:pPr>
    <w:rPr>
      <w:rFonts w:ascii="Times New Roman" w:eastAsia="Calibri" w:hAnsi="Times New Roman" w:cs="Times New Roman"/>
      <w:sz w:val="24"/>
      <w:szCs w:val="20"/>
    </w:rPr>
  </w:style>
  <w:style w:type="character" w:customStyle="1" w:styleId="10">
    <w:name w:val="Заголовок 1 Знак"/>
    <w:basedOn w:val="a0"/>
    <w:link w:val="1"/>
    <w:uiPriority w:val="9"/>
    <w:rsid w:val="0096556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21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16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58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3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89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8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bc.co.uk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nn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ultitran.ru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j.jumaliye@gmail.com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akorda.k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785</TotalTime>
  <Pages>4</Pages>
  <Words>1186</Words>
  <Characters>6765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57</cp:revision>
  <dcterms:created xsi:type="dcterms:W3CDTF">2019-10-02T10:05:00Z</dcterms:created>
  <dcterms:modified xsi:type="dcterms:W3CDTF">2019-10-06T14:21:00Z</dcterms:modified>
</cp:coreProperties>
</file>